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605" w14:textId="7FA5D013" w:rsidR="00ED2436" w:rsidRPr="00DF15B3" w:rsidRDefault="00316A17">
      <w:pPr>
        <w:spacing w:after="0" w:line="240" w:lineRule="auto"/>
        <w:jc w:val="center"/>
        <w:rPr>
          <w:rFonts w:ascii="Open Sans" w:eastAsia="Open Sans" w:hAnsi="Open Sans" w:cs="Open Sans"/>
          <w:b/>
          <w:u w:val="single"/>
          <w:lang w:val="en-GB"/>
        </w:rPr>
      </w:pPr>
      <w:r w:rsidRPr="00DF15B3">
        <w:rPr>
          <w:rFonts w:ascii="Open Sans" w:eastAsia="Open Sans" w:hAnsi="Open Sans" w:cs="Open Sans"/>
          <w:b/>
          <w:u w:val="single"/>
          <w:lang w:val="en-GB"/>
        </w:rPr>
        <w:t xml:space="preserve">OPENED TODAY IN </w:t>
      </w:r>
      <w:r w:rsidR="00000000" w:rsidRPr="00DF15B3">
        <w:rPr>
          <w:rFonts w:ascii="Open Sans" w:eastAsia="Open Sans" w:hAnsi="Open Sans" w:cs="Open Sans"/>
          <w:b/>
          <w:u w:val="single"/>
          <w:lang w:val="en-GB"/>
        </w:rPr>
        <w:t xml:space="preserve">RIVA DEL GARDA </w:t>
      </w:r>
    </w:p>
    <w:p w14:paraId="340C724C" w14:textId="77777777" w:rsidR="00ED2436" w:rsidRPr="00DF15B3" w:rsidRDefault="00ED2436">
      <w:pPr>
        <w:spacing w:after="0" w:line="240" w:lineRule="auto"/>
        <w:rPr>
          <w:rFonts w:ascii="Open Sans" w:eastAsia="Open Sans" w:hAnsi="Open Sans" w:cs="Open Sans"/>
          <w:b/>
          <w:sz w:val="28"/>
          <w:szCs w:val="28"/>
          <w:lang w:val="en-GB"/>
        </w:rPr>
      </w:pPr>
    </w:p>
    <w:p w14:paraId="5C89976A" w14:textId="77777777" w:rsidR="00ED2436" w:rsidRPr="00DF15B3" w:rsidRDefault="00000000">
      <w:pPr>
        <w:spacing w:after="0" w:line="240" w:lineRule="auto"/>
        <w:jc w:val="center"/>
        <w:rPr>
          <w:rFonts w:ascii="Open Sans" w:eastAsia="Open Sans" w:hAnsi="Open Sans" w:cs="Open Sans"/>
          <w:b/>
          <w:sz w:val="28"/>
          <w:szCs w:val="28"/>
          <w:lang w:val="en-GB"/>
        </w:rPr>
      </w:pPr>
      <w:r w:rsidRPr="00DF15B3">
        <w:rPr>
          <w:rFonts w:ascii="Open Sans" w:eastAsia="Open Sans" w:hAnsi="Open Sans" w:cs="Open Sans"/>
          <w:b/>
          <w:sz w:val="28"/>
          <w:szCs w:val="28"/>
          <w:lang w:val="en-GB"/>
        </w:rPr>
        <w:t xml:space="preserve">Hospitality – Il Salone dell’Accoglienza  </w:t>
      </w:r>
    </w:p>
    <w:p w14:paraId="25829420" w14:textId="1CCBE802" w:rsidR="00ED2436" w:rsidRPr="00DF15B3" w:rsidRDefault="00316A17">
      <w:pPr>
        <w:spacing w:after="0" w:line="240" w:lineRule="auto"/>
        <w:jc w:val="center"/>
        <w:rPr>
          <w:rFonts w:ascii="Open Sans" w:eastAsia="Open Sans" w:hAnsi="Open Sans" w:cs="Open Sans"/>
          <w:b/>
          <w:sz w:val="28"/>
          <w:szCs w:val="28"/>
          <w:lang w:val="en-GB"/>
        </w:rPr>
      </w:pPr>
      <w:r w:rsidRPr="00DF15B3">
        <w:rPr>
          <w:rFonts w:ascii="Open Sans" w:eastAsia="Open Sans" w:hAnsi="Open Sans" w:cs="Open Sans"/>
          <w:b/>
          <w:sz w:val="28"/>
          <w:szCs w:val="28"/>
          <w:lang w:val="en-GB"/>
        </w:rPr>
        <w:t>opens with a visitor boom, doubling 2022’s numbers</w:t>
      </w:r>
    </w:p>
    <w:p w14:paraId="1D796891" w14:textId="77777777" w:rsidR="00ED2436" w:rsidRPr="00DF15B3" w:rsidRDefault="00ED2436">
      <w:pPr>
        <w:spacing w:after="0" w:line="240" w:lineRule="auto"/>
        <w:jc w:val="center"/>
        <w:rPr>
          <w:rFonts w:ascii="Open Sans" w:eastAsia="Open Sans" w:hAnsi="Open Sans" w:cs="Open Sans"/>
          <w:b/>
          <w:sz w:val="28"/>
          <w:szCs w:val="28"/>
          <w:lang w:val="en-GB"/>
        </w:rPr>
      </w:pPr>
    </w:p>
    <w:p w14:paraId="55AD4D74" w14:textId="4B80D022" w:rsidR="00ED2436" w:rsidRPr="00DF15B3" w:rsidRDefault="00316A17">
      <w:pPr>
        <w:spacing w:after="0" w:line="240" w:lineRule="auto"/>
        <w:jc w:val="center"/>
        <w:rPr>
          <w:rFonts w:ascii="Open Sans" w:eastAsia="Open Sans" w:hAnsi="Open Sans" w:cs="Open Sans"/>
          <w:b/>
          <w:sz w:val="24"/>
          <w:szCs w:val="24"/>
          <w:lang w:val="en-GB"/>
        </w:rPr>
      </w:pPr>
      <w:r w:rsidRPr="00DF15B3">
        <w:rPr>
          <w:rFonts w:ascii="Open Sans" w:eastAsia="Open Sans" w:hAnsi="Open Sans" w:cs="Open Sans"/>
          <w:b/>
          <w:sz w:val="24"/>
          <w:szCs w:val="24"/>
          <w:lang w:val="en-GB"/>
        </w:rPr>
        <w:t xml:space="preserve">Italy's leading international trade </w:t>
      </w:r>
      <w:r w:rsidRPr="00DF15B3">
        <w:rPr>
          <w:rFonts w:ascii="Open Sans" w:eastAsia="Open Sans" w:hAnsi="Open Sans" w:cs="Open Sans"/>
          <w:b/>
          <w:sz w:val="24"/>
          <w:szCs w:val="24"/>
          <w:lang w:val="en-GB"/>
        </w:rPr>
        <w:t xml:space="preserve">show for the </w:t>
      </w:r>
      <w:r w:rsidRPr="00DF15B3">
        <w:rPr>
          <w:rFonts w:ascii="Open Sans" w:eastAsia="Open Sans" w:hAnsi="Open Sans" w:cs="Open Sans"/>
          <w:b/>
          <w:sz w:val="24"/>
          <w:szCs w:val="24"/>
          <w:lang w:val="en-GB"/>
        </w:rPr>
        <w:t xml:space="preserve">Ho.Re.Ca. </w:t>
      </w:r>
      <w:r w:rsidRPr="00DF15B3">
        <w:rPr>
          <w:rFonts w:ascii="Open Sans" w:eastAsia="Open Sans" w:hAnsi="Open Sans" w:cs="Open Sans"/>
          <w:b/>
          <w:sz w:val="24"/>
          <w:szCs w:val="24"/>
          <w:lang w:val="en-GB"/>
        </w:rPr>
        <w:t xml:space="preserve">sector </w:t>
      </w:r>
      <w:r w:rsidRPr="00DF15B3">
        <w:rPr>
          <w:rFonts w:ascii="Open Sans" w:eastAsia="Open Sans" w:hAnsi="Open Sans" w:cs="Open Sans"/>
          <w:b/>
          <w:sz w:val="24"/>
          <w:szCs w:val="24"/>
          <w:lang w:val="en-GB"/>
        </w:rPr>
        <w:t xml:space="preserve">opened today with 636 exhibitors, surpassing the pre-Covid edition, an influx of visitors </w:t>
      </w:r>
      <w:r w:rsidR="009753DF" w:rsidRPr="00DF15B3">
        <w:rPr>
          <w:rFonts w:ascii="Open Sans" w:eastAsia="Open Sans" w:hAnsi="Open Sans" w:cs="Open Sans"/>
          <w:b/>
          <w:sz w:val="24"/>
          <w:szCs w:val="24"/>
          <w:lang w:val="en-GB"/>
        </w:rPr>
        <w:t xml:space="preserve">exceeding </w:t>
      </w:r>
      <w:r w:rsidRPr="00DF15B3">
        <w:rPr>
          <w:rFonts w:ascii="Open Sans" w:eastAsia="Open Sans" w:hAnsi="Open Sans" w:cs="Open Sans"/>
          <w:b/>
          <w:sz w:val="24"/>
          <w:szCs w:val="24"/>
          <w:lang w:val="en-GB"/>
        </w:rPr>
        <w:t>expectations and buyer delegations from Europe, Central and South America.</w:t>
      </w:r>
    </w:p>
    <w:p w14:paraId="74813F9E" w14:textId="77777777" w:rsidR="00ED2436" w:rsidRPr="00DF15B3" w:rsidRDefault="00ED2436">
      <w:pPr>
        <w:spacing w:after="0" w:line="240" w:lineRule="auto"/>
        <w:jc w:val="both"/>
        <w:rPr>
          <w:rFonts w:ascii="Open Sans" w:eastAsia="Open Sans" w:hAnsi="Open Sans" w:cs="Open Sans"/>
          <w:sz w:val="24"/>
          <w:szCs w:val="24"/>
          <w:lang w:val="en-GB"/>
        </w:rPr>
      </w:pPr>
    </w:p>
    <w:p w14:paraId="1D72807E" w14:textId="5DABDC80" w:rsidR="00ED2436" w:rsidRPr="00DF15B3" w:rsidRDefault="00000000">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i/>
          <w:sz w:val="24"/>
          <w:szCs w:val="24"/>
          <w:lang w:val="en-GB"/>
        </w:rPr>
        <w:t xml:space="preserve">Riva del Garda (TN), 6 </w:t>
      </w:r>
      <w:r w:rsidR="00316A17" w:rsidRPr="00DF15B3">
        <w:rPr>
          <w:rFonts w:ascii="Open Sans" w:eastAsia="Open Sans" w:hAnsi="Open Sans" w:cs="Open Sans"/>
          <w:i/>
          <w:sz w:val="24"/>
          <w:szCs w:val="24"/>
          <w:lang w:val="en-GB"/>
        </w:rPr>
        <w:t xml:space="preserve">February </w:t>
      </w:r>
      <w:r w:rsidRPr="00DF15B3">
        <w:rPr>
          <w:rFonts w:ascii="Open Sans" w:eastAsia="Open Sans" w:hAnsi="Open Sans" w:cs="Open Sans"/>
          <w:i/>
          <w:sz w:val="24"/>
          <w:szCs w:val="24"/>
          <w:lang w:val="en-GB"/>
        </w:rPr>
        <w:t>2023</w:t>
      </w:r>
      <w:r w:rsidRPr="00DF15B3">
        <w:rPr>
          <w:rFonts w:ascii="Open Sans" w:eastAsia="Open Sans" w:hAnsi="Open Sans" w:cs="Open Sans"/>
          <w:sz w:val="24"/>
          <w:szCs w:val="24"/>
          <w:lang w:val="en-GB"/>
        </w:rPr>
        <w:t xml:space="preserve"> – </w:t>
      </w:r>
      <w:r w:rsidR="00316A17" w:rsidRPr="00DF15B3">
        <w:rPr>
          <w:rFonts w:ascii="Open Sans" w:eastAsia="Open Sans" w:hAnsi="Open Sans" w:cs="Open Sans"/>
          <w:sz w:val="24"/>
          <w:szCs w:val="24"/>
          <w:lang w:val="en-GB"/>
        </w:rPr>
        <w:t xml:space="preserve">The 47th edition of </w:t>
      </w:r>
      <w:r w:rsidR="00316A17" w:rsidRPr="00DF15B3">
        <w:rPr>
          <w:rFonts w:ascii="Open Sans" w:eastAsia="Open Sans" w:hAnsi="Open Sans" w:cs="Open Sans"/>
          <w:b/>
          <w:bCs/>
          <w:sz w:val="24"/>
          <w:szCs w:val="24"/>
          <w:lang w:val="en-GB"/>
        </w:rPr>
        <w:t>Hospitality - Il Salone dell'Accoglienza</w:t>
      </w:r>
      <w:r w:rsidR="00316A17" w:rsidRPr="00DF15B3">
        <w:rPr>
          <w:rFonts w:ascii="Open Sans" w:eastAsia="Open Sans" w:hAnsi="Open Sans" w:cs="Open Sans"/>
          <w:sz w:val="24"/>
          <w:szCs w:val="24"/>
          <w:lang w:val="en-GB"/>
        </w:rPr>
        <w:t xml:space="preserve">, the most comprehensive international trade </w:t>
      </w:r>
      <w:r w:rsidR="00316A17" w:rsidRPr="00DF15B3">
        <w:rPr>
          <w:rFonts w:ascii="Open Sans" w:eastAsia="Open Sans" w:hAnsi="Open Sans" w:cs="Open Sans"/>
          <w:sz w:val="24"/>
          <w:szCs w:val="24"/>
          <w:lang w:val="en-GB"/>
        </w:rPr>
        <w:t xml:space="preserve">show </w:t>
      </w:r>
      <w:r w:rsidR="00316A17" w:rsidRPr="00DF15B3">
        <w:rPr>
          <w:rFonts w:ascii="Open Sans" w:eastAsia="Open Sans" w:hAnsi="Open Sans" w:cs="Open Sans"/>
          <w:sz w:val="24"/>
          <w:szCs w:val="24"/>
          <w:lang w:val="en-GB"/>
        </w:rPr>
        <w:t xml:space="preserve">in Italy for the Ho.Re.Ca. sector, was </w:t>
      </w:r>
      <w:r w:rsidR="00316A17" w:rsidRPr="00DF15B3">
        <w:rPr>
          <w:rFonts w:ascii="Open Sans" w:eastAsia="Open Sans" w:hAnsi="Open Sans" w:cs="Open Sans"/>
          <w:sz w:val="24"/>
          <w:szCs w:val="24"/>
          <w:lang w:val="en-GB"/>
        </w:rPr>
        <w:t xml:space="preserve">opened </w:t>
      </w:r>
      <w:r w:rsidR="00316A17" w:rsidRPr="00DF15B3">
        <w:rPr>
          <w:rFonts w:ascii="Open Sans" w:eastAsia="Open Sans" w:hAnsi="Open Sans" w:cs="Open Sans"/>
          <w:sz w:val="24"/>
          <w:szCs w:val="24"/>
          <w:lang w:val="en-GB"/>
        </w:rPr>
        <w:t xml:space="preserve">today in Riva del Garda, and will </w:t>
      </w:r>
      <w:r w:rsidR="00316A17" w:rsidRPr="00DF15B3">
        <w:rPr>
          <w:rFonts w:ascii="Open Sans" w:eastAsia="Open Sans" w:hAnsi="Open Sans" w:cs="Open Sans"/>
          <w:sz w:val="24"/>
          <w:szCs w:val="24"/>
          <w:lang w:val="en-GB"/>
        </w:rPr>
        <w:t xml:space="preserve">run at the Expo Centre </w:t>
      </w:r>
      <w:r w:rsidR="00316A17" w:rsidRPr="00DF15B3">
        <w:rPr>
          <w:rFonts w:ascii="Open Sans" w:eastAsia="Open Sans" w:hAnsi="Open Sans" w:cs="Open Sans"/>
          <w:sz w:val="24"/>
          <w:szCs w:val="24"/>
          <w:lang w:val="en-GB"/>
        </w:rPr>
        <w:t>until 9 February</w:t>
      </w:r>
      <w:r w:rsidRPr="00DF15B3">
        <w:rPr>
          <w:rFonts w:ascii="Open Sans" w:eastAsia="Open Sans" w:hAnsi="Open Sans" w:cs="Open Sans"/>
          <w:sz w:val="24"/>
          <w:szCs w:val="24"/>
          <w:lang w:val="en-GB"/>
        </w:rPr>
        <w:t>.</w:t>
      </w:r>
    </w:p>
    <w:p w14:paraId="4CB8316C" w14:textId="77777777" w:rsidR="00ED2436" w:rsidRPr="00DF15B3" w:rsidRDefault="00ED2436">
      <w:pPr>
        <w:spacing w:after="0" w:line="240" w:lineRule="auto"/>
        <w:jc w:val="both"/>
        <w:rPr>
          <w:rFonts w:ascii="Open Sans" w:eastAsia="Open Sans" w:hAnsi="Open Sans" w:cs="Open Sans"/>
          <w:sz w:val="24"/>
          <w:szCs w:val="24"/>
          <w:lang w:val="en-GB"/>
        </w:rPr>
      </w:pPr>
    </w:p>
    <w:p w14:paraId="514CD94B" w14:textId="46680D9C" w:rsidR="00ED2436" w:rsidRPr="00DF15B3" w:rsidRDefault="00316A17">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sz w:val="24"/>
          <w:szCs w:val="24"/>
          <w:lang w:val="en-GB"/>
        </w:rPr>
        <w:t>With high attendance already on the first day, Hospitality confirms its role as the leading trade show in the Ho.Re.Ca. sector with a comprehensive offer embracing all segments of the industry.</w:t>
      </w:r>
      <w:r w:rsidR="00000000" w:rsidRPr="00DF15B3">
        <w:rPr>
          <w:rFonts w:ascii="Open Sans" w:eastAsia="Open Sans" w:hAnsi="Open Sans" w:cs="Open Sans"/>
          <w:sz w:val="24"/>
          <w:szCs w:val="24"/>
          <w:lang w:val="en-GB"/>
        </w:rPr>
        <w:t xml:space="preserve"> </w:t>
      </w:r>
    </w:p>
    <w:p w14:paraId="0C390304" w14:textId="77777777" w:rsidR="00ED2436" w:rsidRPr="00DF15B3" w:rsidRDefault="00ED2436">
      <w:pPr>
        <w:spacing w:after="0" w:line="240" w:lineRule="auto"/>
        <w:jc w:val="both"/>
        <w:rPr>
          <w:rFonts w:ascii="Open Sans" w:eastAsia="Open Sans" w:hAnsi="Open Sans" w:cs="Open Sans"/>
          <w:sz w:val="24"/>
          <w:szCs w:val="24"/>
          <w:lang w:val="en-GB"/>
        </w:rPr>
      </w:pPr>
    </w:p>
    <w:p w14:paraId="02357218" w14:textId="765284BB" w:rsidR="00ED2436" w:rsidRPr="00DF15B3" w:rsidRDefault="00000000" w:rsidP="002E64BC">
      <w:pPr>
        <w:shd w:val="clear" w:color="auto" w:fill="FFFFFF"/>
        <w:spacing w:after="0" w:line="240" w:lineRule="auto"/>
        <w:jc w:val="both"/>
        <w:rPr>
          <w:rFonts w:ascii="Open Sans" w:eastAsia="Open Sans" w:hAnsi="Open Sans" w:cs="Open Sans"/>
          <w:sz w:val="24"/>
          <w:szCs w:val="24"/>
          <w:lang w:val="en-GB"/>
        </w:rPr>
      </w:pPr>
      <w:r w:rsidRPr="00DF15B3">
        <w:rPr>
          <w:rFonts w:ascii="Open Sans" w:eastAsia="Open Sans" w:hAnsi="Open Sans" w:cs="Open Sans"/>
          <w:b/>
          <w:sz w:val="24"/>
          <w:szCs w:val="24"/>
          <w:lang w:val="en-GB"/>
        </w:rPr>
        <w:t xml:space="preserve">Roberto Pellegrini, </w:t>
      </w:r>
      <w:r w:rsidR="00316A17" w:rsidRPr="00DF15B3">
        <w:rPr>
          <w:rFonts w:ascii="Open Sans" w:eastAsia="Open Sans" w:hAnsi="Open Sans" w:cs="Open Sans"/>
          <w:b/>
          <w:sz w:val="24"/>
          <w:szCs w:val="24"/>
          <w:lang w:val="en-GB"/>
        </w:rPr>
        <w:t xml:space="preserve">Chairman of Riva </w:t>
      </w:r>
      <w:r w:rsidRPr="00DF15B3">
        <w:rPr>
          <w:rFonts w:ascii="Open Sans" w:eastAsia="Open Sans" w:hAnsi="Open Sans" w:cs="Open Sans"/>
          <w:b/>
          <w:sz w:val="24"/>
          <w:szCs w:val="24"/>
          <w:lang w:val="en-GB"/>
        </w:rPr>
        <w:t>del Garda Fierecongressi</w:t>
      </w:r>
      <w:r w:rsidRPr="00DF15B3">
        <w:rPr>
          <w:rFonts w:ascii="Open Sans" w:eastAsia="Open Sans" w:hAnsi="Open Sans" w:cs="Open Sans"/>
          <w:sz w:val="24"/>
          <w:szCs w:val="24"/>
          <w:lang w:val="en-GB"/>
        </w:rPr>
        <w:t xml:space="preserve">, </w:t>
      </w:r>
      <w:r w:rsidR="00316A17" w:rsidRPr="00DF15B3">
        <w:rPr>
          <w:rFonts w:ascii="Open Sans" w:eastAsia="Open Sans" w:hAnsi="Open Sans" w:cs="Open Sans"/>
          <w:sz w:val="24"/>
          <w:szCs w:val="24"/>
          <w:lang w:val="en-GB"/>
        </w:rPr>
        <w:t xml:space="preserve">emphasised how this year, </w:t>
      </w:r>
      <w:r w:rsidRPr="00DF15B3">
        <w:rPr>
          <w:rFonts w:ascii="Open Sans" w:eastAsia="Open Sans" w:hAnsi="Open Sans" w:cs="Open Sans"/>
          <w:sz w:val="24"/>
          <w:szCs w:val="24"/>
          <w:lang w:val="en-GB"/>
        </w:rPr>
        <w:t xml:space="preserve">Hospitality </w:t>
      </w:r>
      <w:r w:rsidR="00316A17" w:rsidRPr="00DF15B3">
        <w:rPr>
          <w:rFonts w:ascii="Open Sans" w:eastAsia="Open Sans" w:hAnsi="Open Sans" w:cs="Open Sans"/>
          <w:sz w:val="24"/>
          <w:szCs w:val="24"/>
          <w:lang w:val="en-GB"/>
        </w:rPr>
        <w:t>had renewed its commitment to sector operators</w:t>
      </w:r>
      <w:r w:rsidR="002E64BC" w:rsidRPr="00DF15B3">
        <w:rPr>
          <w:rFonts w:ascii="Open Sans" w:eastAsia="Open Sans" w:hAnsi="Open Sans" w:cs="Open Sans"/>
          <w:sz w:val="24"/>
          <w:szCs w:val="24"/>
          <w:lang w:val="en-GB"/>
        </w:rPr>
        <w:t xml:space="preserve">. He </w:t>
      </w:r>
      <w:r w:rsidR="00316A17" w:rsidRPr="00DF15B3">
        <w:rPr>
          <w:rFonts w:ascii="Open Sans" w:eastAsia="Open Sans" w:hAnsi="Open Sans" w:cs="Open Sans"/>
          <w:sz w:val="24"/>
          <w:szCs w:val="24"/>
          <w:lang w:val="en-GB"/>
        </w:rPr>
        <w:t>commented</w:t>
      </w:r>
      <w:r w:rsidRPr="00DF15B3">
        <w:rPr>
          <w:rFonts w:ascii="Open Sans" w:eastAsia="Open Sans" w:hAnsi="Open Sans" w:cs="Open Sans"/>
          <w:sz w:val="24"/>
          <w:szCs w:val="24"/>
          <w:lang w:val="en-GB"/>
        </w:rPr>
        <w:t>: “</w:t>
      </w:r>
      <w:r w:rsidR="00D6231A" w:rsidRPr="00DF15B3">
        <w:rPr>
          <w:rFonts w:ascii="Open Sans" w:eastAsia="Open Sans" w:hAnsi="Open Sans" w:cs="Open Sans"/>
          <w:sz w:val="24"/>
          <w:szCs w:val="24"/>
          <w:lang w:val="en-GB"/>
        </w:rPr>
        <w:t xml:space="preserve">We are proud to open this event, with record numbers, which far exceed those pre-Covid. Today we are opening an international </w:t>
      </w:r>
      <w:r w:rsidR="002E64BC" w:rsidRPr="00DF15B3">
        <w:rPr>
          <w:rFonts w:ascii="Open Sans" w:eastAsia="Open Sans" w:hAnsi="Open Sans" w:cs="Open Sans"/>
          <w:sz w:val="24"/>
          <w:szCs w:val="24"/>
          <w:lang w:val="en-GB"/>
        </w:rPr>
        <w:t>show</w:t>
      </w:r>
      <w:r w:rsidR="00D6231A" w:rsidRPr="00DF15B3">
        <w:rPr>
          <w:rFonts w:ascii="Open Sans" w:eastAsia="Open Sans" w:hAnsi="Open Sans" w:cs="Open Sans"/>
          <w:sz w:val="24"/>
          <w:szCs w:val="24"/>
          <w:lang w:val="en-GB"/>
        </w:rPr>
        <w:t xml:space="preserve">, thanks to the recognition we </w:t>
      </w:r>
      <w:r w:rsidR="002E64BC" w:rsidRPr="00DF15B3">
        <w:rPr>
          <w:rFonts w:ascii="Open Sans" w:eastAsia="Open Sans" w:hAnsi="Open Sans" w:cs="Open Sans"/>
          <w:sz w:val="24"/>
          <w:szCs w:val="24"/>
          <w:lang w:val="en-GB"/>
        </w:rPr>
        <w:t xml:space="preserve">gained </w:t>
      </w:r>
      <w:r w:rsidR="00D6231A" w:rsidRPr="00DF15B3">
        <w:rPr>
          <w:rFonts w:ascii="Open Sans" w:eastAsia="Open Sans" w:hAnsi="Open Sans" w:cs="Open Sans"/>
          <w:sz w:val="24"/>
          <w:szCs w:val="24"/>
          <w:lang w:val="en-GB"/>
        </w:rPr>
        <w:t xml:space="preserve">last May and which we will renew for next year. A recognition that represents a guarantee of quality and reliability and that has allowed us to give even greater impetus to incoming activities, increasing the presence of foreign buyers from </w:t>
      </w:r>
      <w:r w:rsidR="002E64BC" w:rsidRPr="00DF15B3">
        <w:rPr>
          <w:rFonts w:ascii="Open Sans" w:eastAsia="Open Sans" w:hAnsi="Open Sans" w:cs="Open Sans"/>
          <w:sz w:val="24"/>
          <w:szCs w:val="24"/>
          <w:lang w:val="en-GB"/>
        </w:rPr>
        <w:t xml:space="preserve">more </w:t>
      </w:r>
      <w:r w:rsidR="00D6231A" w:rsidRPr="00DF15B3">
        <w:rPr>
          <w:rFonts w:ascii="Open Sans" w:eastAsia="Open Sans" w:hAnsi="Open Sans" w:cs="Open Sans"/>
          <w:sz w:val="24"/>
          <w:szCs w:val="24"/>
          <w:lang w:val="en-GB"/>
        </w:rPr>
        <w:t xml:space="preserve">countries.  We have also </w:t>
      </w:r>
      <w:r w:rsidR="002E64BC" w:rsidRPr="00DF15B3">
        <w:rPr>
          <w:rFonts w:ascii="Open Sans" w:eastAsia="Open Sans" w:hAnsi="Open Sans" w:cs="Open Sans"/>
          <w:sz w:val="24"/>
          <w:szCs w:val="24"/>
          <w:lang w:val="en-GB"/>
        </w:rPr>
        <w:t>p</w:t>
      </w:r>
      <w:r w:rsidR="009753DF" w:rsidRPr="00DF15B3">
        <w:rPr>
          <w:rFonts w:ascii="Open Sans" w:eastAsia="Open Sans" w:hAnsi="Open Sans" w:cs="Open Sans"/>
          <w:sz w:val="24"/>
          <w:szCs w:val="24"/>
          <w:lang w:val="en-GB"/>
        </w:rPr>
        <w:t xml:space="preserve">laced </w:t>
      </w:r>
      <w:r w:rsidR="002E64BC" w:rsidRPr="00DF15B3">
        <w:rPr>
          <w:rFonts w:ascii="Open Sans" w:eastAsia="Open Sans" w:hAnsi="Open Sans" w:cs="Open Sans"/>
          <w:sz w:val="24"/>
          <w:szCs w:val="24"/>
          <w:lang w:val="en-GB"/>
        </w:rPr>
        <w:t xml:space="preserve">a greater focus on </w:t>
      </w:r>
      <w:r w:rsidR="00D6231A" w:rsidRPr="00DF15B3">
        <w:rPr>
          <w:rFonts w:ascii="Open Sans" w:eastAsia="Open Sans" w:hAnsi="Open Sans" w:cs="Open Sans"/>
          <w:sz w:val="24"/>
          <w:szCs w:val="24"/>
          <w:lang w:val="en-GB"/>
        </w:rPr>
        <w:t xml:space="preserve">the hospitality operators of the future, </w:t>
      </w:r>
      <w:r w:rsidR="002E64BC" w:rsidRPr="00DF15B3">
        <w:rPr>
          <w:rFonts w:ascii="Open Sans" w:eastAsia="Open Sans" w:hAnsi="Open Sans" w:cs="Open Sans"/>
          <w:sz w:val="24"/>
          <w:szCs w:val="24"/>
          <w:lang w:val="en-GB"/>
        </w:rPr>
        <w:t xml:space="preserve">establishing </w:t>
      </w:r>
      <w:r w:rsidR="00D6231A" w:rsidRPr="00DF15B3">
        <w:rPr>
          <w:rFonts w:ascii="Open Sans" w:eastAsia="Open Sans" w:hAnsi="Open Sans" w:cs="Open Sans"/>
          <w:sz w:val="24"/>
          <w:szCs w:val="24"/>
          <w:lang w:val="en-GB"/>
        </w:rPr>
        <w:t xml:space="preserve">partnerships with hotel </w:t>
      </w:r>
      <w:r w:rsidR="002E64BC" w:rsidRPr="00DF15B3">
        <w:rPr>
          <w:rFonts w:ascii="Open Sans" w:eastAsia="Open Sans" w:hAnsi="Open Sans" w:cs="Open Sans"/>
          <w:sz w:val="24"/>
          <w:szCs w:val="24"/>
          <w:lang w:val="en-GB"/>
        </w:rPr>
        <w:t xml:space="preserve">schools </w:t>
      </w:r>
      <w:r w:rsidR="00D6231A" w:rsidRPr="00DF15B3">
        <w:rPr>
          <w:rFonts w:ascii="Open Sans" w:eastAsia="Open Sans" w:hAnsi="Open Sans" w:cs="Open Sans"/>
          <w:sz w:val="24"/>
          <w:szCs w:val="24"/>
          <w:lang w:val="en-GB"/>
        </w:rPr>
        <w:t xml:space="preserve">and </w:t>
      </w:r>
      <w:r w:rsidR="002E64BC" w:rsidRPr="00DF15B3">
        <w:rPr>
          <w:rFonts w:ascii="Open Sans" w:eastAsia="Open Sans" w:hAnsi="Open Sans" w:cs="Open Sans"/>
          <w:sz w:val="24"/>
          <w:szCs w:val="24"/>
          <w:lang w:val="en-GB"/>
        </w:rPr>
        <w:t xml:space="preserve">having </w:t>
      </w:r>
      <w:r w:rsidR="00D6231A" w:rsidRPr="00DF15B3">
        <w:rPr>
          <w:rFonts w:ascii="Open Sans" w:eastAsia="Open Sans" w:hAnsi="Open Sans" w:cs="Open Sans"/>
          <w:sz w:val="24"/>
          <w:szCs w:val="24"/>
          <w:lang w:val="en-GB"/>
        </w:rPr>
        <w:t>11 technology start-ups</w:t>
      </w:r>
      <w:r w:rsidR="00D6231A" w:rsidRPr="00DF15B3">
        <w:rPr>
          <w:rFonts w:ascii="Open Sans" w:eastAsia="Open Sans" w:hAnsi="Open Sans" w:cs="Open Sans"/>
          <w:sz w:val="24"/>
          <w:szCs w:val="24"/>
          <w:lang w:val="en-GB"/>
        </w:rPr>
        <w:t xml:space="preserve"> </w:t>
      </w:r>
      <w:r w:rsidR="002E64BC" w:rsidRPr="00DF15B3">
        <w:rPr>
          <w:rFonts w:ascii="Open Sans" w:eastAsia="Open Sans" w:hAnsi="Open Sans" w:cs="Open Sans"/>
          <w:sz w:val="24"/>
          <w:szCs w:val="24"/>
          <w:lang w:val="en-GB"/>
        </w:rPr>
        <w:t>in attendance</w:t>
      </w:r>
      <w:r w:rsidRPr="00DF15B3">
        <w:rPr>
          <w:rFonts w:ascii="Open Sans" w:eastAsia="Open Sans" w:hAnsi="Open Sans" w:cs="Open Sans"/>
          <w:sz w:val="24"/>
          <w:szCs w:val="24"/>
          <w:lang w:val="en-GB"/>
        </w:rPr>
        <w:t xml:space="preserve">”. </w:t>
      </w:r>
    </w:p>
    <w:p w14:paraId="5766BAB0" w14:textId="77777777" w:rsidR="00ED2436" w:rsidRPr="00DF15B3" w:rsidRDefault="00ED2436">
      <w:pPr>
        <w:shd w:val="clear" w:color="auto" w:fill="FFFFFF"/>
        <w:spacing w:after="0" w:line="240" w:lineRule="auto"/>
        <w:jc w:val="both"/>
        <w:rPr>
          <w:rFonts w:ascii="Open Sans" w:eastAsia="Open Sans" w:hAnsi="Open Sans" w:cs="Open Sans"/>
          <w:sz w:val="24"/>
          <w:szCs w:val="24"/>
          <w:lang w:val="en-GB"/>
        </w:rPr>
      </w:pPr>
    </w:p>
    <w:p w14:paraId="1B14E615" w14:textId="18D0A183" w:rsidR="00ED2436" w:rsidRPr="00DF15B3" w:rsidRDefault="001E7538" w:rsidP="001E7538">
      <w:pPr>
        <w:spacing w:after="0" w:line="240" w:lineRule="auto"/>
        <w:jc w:val="both"/>
        <w:rPr>
          <w:rFonts w:ascii="Open Sans" w:eastAsia="Open Sans" w:hAnsi="Open Sans" w:cs="Open Sans"/>
          <w:strike/>
          <w:sz w:val="24"/>
          <w:szCs w:val="24"/>
          <w:lang w:val="en-GB"/>
        </w:rPr>
      </w:pPr>
      <w:r w:rsidRPr="00DF15B3">
        <w:rPr>
          <w:rFonts w:ascii="Open Sans" w:eastAsia="Open Sans" w:hAnsi="Open Sans" w:cs="Open Sans"/>
          <w:sz w:val="24"/>
          <w:szCs w:val="24"/>
          <w:lang w:val="en-GB"/>
        </w:rPr>
        <w:t xml:space="preserve">With </w:t>
      </w:r>
      <w:r w:rsidRPr="00DF15B3">
        <w:rPr>
          <w:rFonts w:ascii="Open Sans" w:eastAsia="Open Sans" w:hAnsi="Open Sans" w:cs="Open Sans"/>
          <w:sz w:val="24"/>
          <w:szCs w:val="24"/>
          <w:lang w:val="en-GB"/>
        </w:rPr>
        <w:t>ni</w:t>
      </w:r>
      <w:r w:rsidR="009753DF" w:rsidRPr="00DF15B3">
        <w:rPr>
          <w:rFonts w:ascii="Open Sans" w:eastAsia="Open Sans" w:hAnsi="Open Sans" w:cs="Open Sans"/>
          <w:sz w:val="24"/>
          <w:szCs w:val="24"/>
          <w:lang w:val="en-GB"/>
        </w:rPr>
        <w:t>n</w:t>
      </w:r>
      <w:r w:rsidRPr="00DF15B3">
        <w:rPr>
          <w:rFonts w:ascii="Open Sans" w:eastAsia="Open Sans" w:hAnsi="Open Sans" w:cs="Open Sans"/>
          <w:sz w:val="24"/>
          <w:szCs w:val="24"/>
          <w:lang w:val="en-GB"/>
        </w:rPr>
        <w:t xml:space="preserve">e exhibition halls </w:t>
      </w:r>
      <w:r w:rsidRPr="00DF15B3">
        <w:rPr>
          <w:rFonts w:ascii="Open Sans" w:eastAsia="Open Sans" w:hAnsi="Open Sans" w:cs="Open Sans"/>
          <w:sz w:val="24"/>
          <w:szCs w:val="24"/>
          <w:lang w:val="en-GB"/>
        </w:rPr>
        <w:t>covering 40,000 sq</w:t>
      </w:r>
      <w:r w:rsidRPr="00DF15B3">
        <w:rPr>
          <w:rFonts w:ascii="Open Sans" w:eastAsia="Open Sans" w:hAnsi="Open Sans" w:cs="Open Sans"/>
          <w:sz w:val="24"/>
          <w:szCs w:val="24"/>
          <w:lang w:val="en-GB"/>
        </w:rPr>
        <w:t>m</w:t>
      </w:r>
      <w:r w:rsidRPr="00DF15B3">
        <w:rPr>
          <w:rFonts w:ascii="Open Sans" w:eastAsia="Open Sans" w:hAnsi="Open Sans" w:cs="Open Sans"/>
          <w:sz w:val="24"/>
          <w:szCs w:val="24"/>
          <w:lang w:val="en-GB"/>
        </w:rPr>
        <w:t xml:space="preserve"> of exhibition space, </w:t>
      </w:r>
      <w:r w:rsidRPr="00DF15B3">
        <w:rPr>
          <w:rFonts w:ascii="Open Sans" w:eastAsia="Open Sans" w:hAnsi="Open Sans" w:cs="Open Sans"/>
          <w:sz w:val="24"/>
          <w:szCs w:val="24"/>
          <w:lang w:val="en-GB"/>
        </w:rPr>
        <w:t xml:space="preserve">the event </w:t>
      </w:r>
      <w:r w:rsidRPr="00DF15B3">
        <w:rPr>
          <w:rFonts w:ascii="Open Sans" w:eastAsia="Open Sans" w:hAnsi="Open Sans" w:cs="Open Sans"/>
          <w:sz w:val="24"/>
          <w:szCs w:val="24"/>
          <w:lang w:val="en-GB"/>
        </w:rPr>
        <w:t xml:space="preserve">this year hosts 636 exhibitors </w:t>
      </w:r>
      <w:r w:rsidRPr="00DF15B3">
        <w:rPr>
          <w:rFonts w:ascii="Open Sans" w:eastAsia="Open Sans" w:hAnsi="Open Sans" w:cs="Open Sans"/>
          <w:sz w:val="24"/>
          <w:szCs w:val="24"/>
          <w:lang w:val="en-GB"/>
        </w:rPr>
        <w:t>–</w:t>
      </w:r>
      <w:r w:rsidRPr="00DF15B3">
        <w:rPr>
          <w:rFonts w:ascii="Open Sans" w:eastAsia="Open Sans" w:hAnsi="Open Sans" w:cs="Open Sans"/>
          <w:sz w:val="24"/>
          <w:szCs w:val="24"/>
          <w:lang w:val="en-GB"/>
        </w:rPr>
        <w:t xml:space="preserve"> 40% of which are new companies </w:t>
      </w:r>
      <w:r w:rsidRPr="00DF15B3">
        <w:rPr>
          <w:rFonts w:ascii="Open Sans" w:eastAsia="Open Sans" w:hAnsi="Open Sans" w:cs="Open Sans"/>
          <w:sz w:val="24"/>
          <w:szCs w:val="24"/>
          <w:lang w:val="en-GB"/>
        </w:rPr>
        <w:t>–</w:t>
      </w:r>
      <w:r w:rsidRPr="00DF15B3">
        <w:rPr>
          <w:rFonts w:ascii="Open Sans" w:eastAsia="Open Sans" w:hAnsi="Open Sans" w:cs="Open Sans"/>
          <w:sz w:val="24"/>
          <w:szCs w:val="24"/>
          <w:lang w:val="en-GB"/>
        </w:rPr>
        <w:t xml:space="preserve"> and over 100 events </w:t>
      </w:r>
      <w:r w:rsidRPr="00DF15B3">
        <w:rPr>
          <w:rFonts w:ascii="Open Sans" w:eastAsia="Open Sans" w:hAnsi="Open Sans" w:cs="Open Sans"/>
          <w:sz w:val="24"/>
          <w:szCs w:val="24"/>
          <w:lang w:val="en-GB"/>
        </w:rPr>
        <w:t xml:space="preserve">featuring </w:t>
      </w:r>
      <w:r w:rsidRPr="00DF15B3">
        <w:rPr>
          <w:rFonts w:ascii="Open Sans" w:eastAsia="Open Sans" w:hAnsi="Open Sans" w:cs="Open Sans"/>
          <w:sz w:val="24"/>
          <w:szCs w:val="24"/>
          <w:lang w:val="en-GB"/>
        </w:rPr>
        <w:t xml:space="preserve">150 speakers </w:t>
      </w:r>
      <w:r w:rsidR="009753DF" w:rsidRPr="00DF15B3">
        <w:rPr>
          <w:rFonts w:ascii="Open Sans" w:eastAsia="Open Sans" w:hAnsi="Open Sans" w:cs="Open Sans"/>
          <w:sz w:val="24"/>
          <w:szCs w:val="24"/>
          <w:lang w:val="en-GB"/>
        </w:rPr>
        <w:t xml:space="preserve">as well as </w:t>
      </w:r>
      <w:r w:rsidRPr="00DF15B3">
        <w:rPr>
          <w:rFonts w:ascii="Open Sans" w:eastAsia="Open Sans" w:hAnsi="Open Sans" w:cs="Open Sans"/>
          <w:sz w:val="24"/>
          <w:szCs w:val="24"/>
          <w:lang w:val="en-GB"/>
        </w:rPr>
        <w:t xml:space="preserve">training and experiential initiatives. </w:t>
      </w:r>
      <w:r w:rsidRPr="00DF15B3">
        <w:rPr>
          <w:rFonts w:ascii="Open Sans" w:eastAsia="Open Sans" w:hAnsi="Open Sans" w:cs="Open Sans"/>
          <w:sz w:val="24"/>
          <w:szCs w:val="24"/>
          <w:lang w:val="en-GB"/>
        </w:rPr>
        <w:t>It is a</w:t>
      </w:r>
      <w:r w:rsidRPr="00DF15B3">
        <w:rPr>
          <w:rFonts w:ascii="Open Sans" w:eastAsia="Open Sans" w:hAnsi="Open Sans" w:cs="Open Sans"/>
          <w:sz w:val="24"/>
          <w:szCs w:val="24"/>
          <w:lang w:val="en-GB"/>
        </w:rPr>
        <w:t>n opportunity for operators in the hospitality and catering industry to find innovative solutions and tools to grow their business and remain competitive on the market.</w:t>
      </w:r>
      <w:r w:rsidR="00000000" w:rsidRPr="00DF15B3">
        <w:rPr>
          <w:rFonts w:ascii="Open Sans" w:eastAsia="Open Sans" w:hAnsi="Open Sans" w:cs="Open Sans"/>
          <w:sz w:val="24"/>
          <w:szCs w:val="24"/>
          <w:lang w:val="en-GB"/>
        </w:rPr>
        <w:t xml:space="preserve"> </w:t>
      </w:r>
    </w:p>
    <w:p w14:paraId="0BCB6C94" w14:textId="77777777" w:rsidR="00ED2436" w:rsidRPr="00DF15B3" w:rsidRDefault="00ED2436">
      <w:pPr>
        <w:spacing w:after="0" w:line="240" w:lineRule="auto"/>
        <w:jc w:val="both"/>
        <w:rPr>
          <w:rFonts w:ascii="Open Sans" w:eastAsia="Open Sans" w:hAnsi="Open Sans" w:cs="Open Sans"/>
          <w:sz w:val="24"/>
          <w:szCs w:val="24"/>
          <w:lang w:val="en-GB"/>
        </w:rPr>
      </w:pPr>
    </w:p>
    <w:p w14:paraId="16111F0B" w14:textId="24A2BBA4" w:rsidR="00ED2436" w:rsidRPr="00DF15B3" w:rsidRDefault="001E7538" w:rsidP="001E7538">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sz w:val="24"/>
          <w:szCs w:val="24"/>
          <w:lang w:val="en-GB"/>
        </w:rPr>
        <w:lastRenderedPageBreak/>
        <w:t>"We have entered into</w:t>
      </w:r>
      <w:r w:rsidRPr="00DF15B3">
        <w:rPr>
          <w:rFonts w:ascii="Open Sans" w:eastAsia="Open Sans" w:hAnsi="Open Sans" w:cs="Open Sans"/>
          <w:sz w:val="24"/>
          <w:szCs w:val="24"/>
          <w:lang w:val="en-GB"/>
        </w:rPr>
        <w:t xml:space="preserve"> some</w:t>
      </w:r>
      <w:r w:rsidRPr="00DF15B3">
        <w:rPr>
          <w:rFonts w:ascii="Open Sans" w:eastAsia="Open Sans" w:hAnsi="Open Sans" w:cs="Open Sans"/>
          <w:sz w:val="24"/>
          <w:szCs w:val="24"/>
          <w:lang w:val="en-GB"/>
        </w:rPr>
        <w:t xml:space="preserve"> important agreements that make the </w:t>
      </w:r>
      <w:r w:rsidRPr="00DF15B3">
        <w:rPr>
          <w:rFonts w:ascii="Open Sans" w:eastAsia="Open Sans" w:hAnsi="Open Sans" w:cs="Open Sans"/>
          <w:sz w:val="24"/>
          <w:szCs w:val="24"/>
          <w:lang w:val="en-GB"/>
        </w:rPr>
        <w:t xml:space="preserve">show </w:t>
      </w:r>
      <w:r w:rsidRPr="00DF15B3">
        <w:rPr>
          <w:rFonts w:ascii="Open Sans" w:eastAsia="Open Sans" w:hAnsi="Open Sans" w:cs="Open Sans"/>
          <w:sz w:val="24"/>
          <w:szCs w:val="24"/>
          <w:lang w:val="en-GB"/>
        </w:rPr>
        <w:t>a</w:t>
      </w:r>
      <w:r w:rsidRPr="00DF15B3">
        <w:rPr>
          <w:rFonts w:ascii="Open Sans" w:eastAsia="Open Sans" w:hAnsi="Open Sans" w:cs="Open Sans"/>
          <w:sz w:val="24"/>
          <w:szCs w:val="24"/>
          <w:lang w:val="en-GB"/>
        </w:rPr>
        <w:t>n international</w:t>
      </w:r>
      <w:r w:rsidRPr="00DF15B3">
        <w:rPr>
          <w:rFonts w:ascii="Open Sans" w:eastAsia="Open Sans" w:hAnsi="Open Sans" w:cs="Open Sans"/>
          <w:sz w:val="24"/>
          <w:szCs w:val="24"/>
          <w:lang w:val="en-GB"/>
        </w:rPr>
        <w:t xml:space="preserve"> </w:t>
      </w:r>
      <w:r w:rsidRPr="00DF15B3">
        <w:rPr>
          <w:rFonts w:ascii="Open Sans" w:eastAsia="Open Sans" w:hAnsi="Open Sans" w:cs="Open Sans"/>
          <w:sz w:val="24"/>
          <w:szCs w:val="24"/>
          <w:lang w:val="en-GB"/>
        </w:rPr>
        <w:t xml:space="preserve">point of </w:t>
      </w:r>
      <w:r w:rsidRPr="00DF15B3">
        <w:rPr>
          <w:rFonts w:ascii="Open Sans" w:eastAsia="Open Sans" w:hAnsi="Open Sans" w:cs="Open Sans"/>
          <w:sz w:val="24"/>
          <w:szCs w:val="24"/>
          <w:lang w:val="en-GB"/>
        </w:rPr>
        <w:t xml:space="preserve">reference for the sector," added </w:t>
      </w:r>
      <w:r w:rsidRPr="00DF15B3">
        <w:rPr>
          <w:rFonts w:ascii="Open Sans" w:eastAsia="Open Sans" w:hAnsi="Open Sans" w:cs="Open Sans"/>
          <w:b/>
          <w:bCs/>
          <w:sz w:val="24"/>
          <w:szCs w:val="24"/>
          <w:lang w:val="en-GB"/>
        </w:rPr>
        <w:t>Giovanna Voltolini, Exhibition Manager for Hospitality</w:t>
      </w:r>
      <w:r w:rsidRPr="00DF15B3">
        <w:rPr>
          <w:rFonts w:ascii="Open Sans" w:eastAsia="Open Sans" w:hAnsi="Open Sans" w:cs="Open Sans"/>
          <w:sz w:val="24"/>
          <w:szCs w:val="24"/>
          <w:lang w:val="en-GB"/>
        </w:rPr>
        <w:t xml:space="preserve">. </w:t>
      </w:r>
      <w:r w:rsidRPr="00DF15B3">
        <w:rPr>
          <w:rFonts w:ascii="Open Sans" w:eastAsia="Open Sans" w:hAnsi="Open Sans" w:cs="Open Sans"/>
          <w:sz w:val="24"/>
          <w:szCs w:val="24"/>
          <w:lang w:val="en-GB"/>
        </w:rPr>
        <w:t>“</w:t>
      </w:r>
      <w:r w:rsidRPr="00DF15B3">
        <w:rPr>
          <w:rFonts w:ascii="Open Sans" w:eastAsia="Open Sans" w:hAnsi="Open Sans" w:cs="Open Sans"/>
          <w:sz w:val="24"/>
          <w:szCs w:val="24"/>
          <w:lang w:val="en-GB"/>
        </w:rPr>
        <w:t>An important n</w:t>
      </w:r>
      <w:r w:rsidRPr="00DF15B3">
        <w:rPr>
          <w:rFonts w:ascii="Open Sans" w:eastAsia="Open Sans" w:hAnsi="Open Sans" w:cs="Open Sans"/>
          <w:sz w:val="24"/>
          <w:szCs w:val="24"/>
          <w:lang w:val="en-GB"/>
        </w:rPr>
        <w:t xml:space="preserve">ew development </w:t>
      </w:r>
      <w:r w:rsidRPr="00DF15B3">
        <w:rPr>
          <w:rFonts w:ascii="Open Sans" w:eastAsia="Open Sans" w:hAnsi="Open Sans" w:cs="Open Sans"/>
          <w:sz w:val="24"/>
          <w:szCs w:val="24"/>
          <w:lang w:val="en-GB"/>
        </w:rPr>
        <w:t xml:space="preserve">this year is the partnership signed with Feria de Valladolid </w:t>
      </w:r>
      <w:r w:rsidRPr="00DF15B3">
        <w:rPr>
          <w:rFonts w:ascii="Open Sans" w:eastAsia="Open Sans" w:hAnsi="Open Sans" w:cs="Open Sans"/>
          <w:sz w:val="24"/>
          <w:szCs w:val="24"/>
          <w:lang w:val="en-GB"/>
        </w:rPr>
        <w:t xml:space="preserve">in </w:t>
      </w:r>
      <w:r w:rsidRPr="00DF15B3">
        <w:rPr>
          <w:rFonts w:ascii="Open Sans" w:eastAsia="Open Sans" w:hAnsi="Open Sans" w:cs="Open Sans"/>
          <w:sz w:val="24"/>
          <w:szCs w:val="24"/>
          <w:lang w:val="en-GB"/>
        </w:rPr>
        <w:t xml:space="preserve">mixology and the intense scouting activity to </w:t>
      </w:r>
      <w:r w:rsidRPr="00DF15B3">
        <w:rPr>
          <w:rFonts w:ascii="Open Sans" w:eastAsia="Open Sans" w:hAnsi="Open Sans" w:cs="Open Sans"/>
          <w:sz w:val="24"/>
          <w:szCs w:val="24"/>
          <w:lang w:val="en-GB"/>
        </w:rPr>
        <w:t>enhance inc</w:t>
      </w:r>
      <w:r w:rsidR="009753DF" w:rsidRPr="00DF15B3">
        <w:rPr>
          <w:rFonts w:ascii="Open Sans" w:eastAsia="Open Sans" w:hAnsi="Open Sans" w:cs="Open Sans"/>
          <w:sz w:val="24"/>
          <w:szCs w:val="24"/>
          <w:lang w:val="en-GB"/>
        </w:rPr>
        <w:t>o</w:t>
      </w:r>
      <w:r w:rsidRPr="00DF15B3">
        <w:rPr>
          <w:rFonts w:ascii="Open Sans" w:eastAsia="Open Sans" w:hAnsi="Open Sans" w:cs="Open Sans"/>
          <w:sz w:val="24"/>
          <w:szCs w:val="24"/>
          <w:lang w:val="en-GB"/>
        </w:rPr>
        <w:t xml:space="preserve">ming flows </w:t>
      </w:r>
      <w:r w:rsidRPr="00DF15B3">
        <w:rPr>
          <w:rFonts w:ascii="Open Sans" w:eastAsia="Open Sans" w:hAnsi="Open Sans" w:cs="Open Sans"/>
          <w:sz w:val="24"/>
          <w:szCs w:val="24"/>
          <w:lang w:val="en-GB"/>
        </w:rPr>
        <w:t>of foreign buyers, with delegations from Germany, Austria, Switzerland and the Mediterranean basin, as well as selected professional operators from Central and South America.</w:t>
      </w:r>
      <w:r w:rsidR="00000000" w:rsidRPr="00DF15B3">
        <w:rPr>
          <w:rFonts w:ascii="Open Sans" w:eastAsia="Open Sans" w:hAnsi="Open Sans" w:cs="Open Sans"/>
          <w:sz w:val="24"/>
          <w:szCs w:val="24"/>
          <w:lang w:val="en-GB"/>
        </w:rPr>
        <w:t xml:space="preserve"> </w:t>
      </w:r>
      <w:r w:rsidRPr="00DF15B3">
        <w:rPr>
          <w:rFonts w:ascii="Open Sans" w:eastAsia="Open Sans" w:hAnsi="Open Sans" w:cs="Open Sans"/>
          <w:sz w:val="24"/>
          <w:szCs w:val="24"/>
          <w:lang w:val="en-GB"/>
        </w:rPr>
        <w:t xml:space="preserve">The construction of this global network mirrors the work </w:t>
      </w:r>
      <w:r w:rsidR="009753DF" w:rsidRPr="00DF15B3">
        <w:rPr>
          <w:rFonts w:ascii="Open Sans" w:eastAsia="Open Sans" w:hAnsi="Open Sans" w:cs="Open Sans"/>
          <w:sz w:val="24"/>
          <w:szCs w:val="24"/>
          <w:lang w:val="en-GB"/>
        </w:rPr>
        <w:t xml:space="preserve">completed </w:t>
      </w:r>
      <w:r w:rsidRPr="00DF15B3">
        <w:rPr>
          <w:rFonts w:ascii="Open Sans" w:eastAsia="Open Sans" w:hAnsi="Open Sans" w:cs="Open Sans"/>
          <w:sz w:val="24"/>
          <w:szCs w:val="24"/>
          <w:lang w:val="en-GB"/>
        </w:rPr>
        <w:t xml:space="preserve">at national level to further develop the </w:t>
      </w:r>
      <w:r w:rsidRPr="00DF15B3">
        <w:rPr>
          <w:rFonts w:ascii="Open Sans" w:eastAsia="Open Sans" w:hAnsi="Open Sans" w:cs="Open Sans"/>
          <w:sz w:val="24"/>
          <w:szCs w:val="24"/>
          <w:lang w:val="en-GB"/>
        </w:rPr>
        <w:t xml:space="preserve">market </w:t>
      </w:r>
      <w:r w:rsidRPr="00DF15B3">
        <w:rPr>
          <w:rFonts w:ascii="Open Sans" w:eastAsia="Open Sans" w:hAnsi="Open Sans" w:cs="Open Sans"/>
          <w:sz w:val="24"/>
          <w:szCs w:val="24"/>
          <w:lang w:val="en-GB"/>
        </w:rPr>
        <w:t xml:space="preserve">segments with the highest growth. </w:t>
      </w:r>
      <w:r w:rsidR="009753DF" w:rsidRPr="00DF15B3">
        <w:rPr>
          <w:rFonts w:ascii="Open Sans" w:eastAsia="Open Sans" w:hAnsi="Open Sans" w:cs="Open Sans"/>
          <w:sz w:val="24"/>
          <w:szCs w:val="24"/>
          <w:lang w:val="en-GB"/>
        </w:rPr>
        <w:t xml:space="preserve">Here, </w:t>
      </w:r>
      <w:r w:rsidRPr="00DF15B3">
        <w:rPr>
          <w:rFonts w:ascii="Open Sans" w:eastAsia="Open Sans" w:hAnsi="Open Sans" w:cs="Open Sans"/>
          <w:sz w:val="24"/>
          <w:szCs w:val="24"/>
          <w:lang w:val="en-GB"/>
        </w:rPr>
        <w:t>I would mention the partnerships with FAITA - FederCamping, Village For All</w:t>
      </w:r>
      <w:r w:rsidRPr="00DF15B3">
        <w:rPr>
          <w:rFonts w:ascii="Open Sans" w:eastAsia="Open Sans" w:hAnsi="Open Sans" w:cs="Open Sans"/>
          <w:sz w:val="24"/>
          <w:szCs w:val="24"/>
          <w:lang w:val="en-GB"/>
        </w:rPr>
        <w:t>,</w:t>
      </w:r>
      <w:r w:rsidRPr="00DF15B3">
        <w:rPr>
          <w:rFonts w:ascii="Open Sans" w:eastAsia="Open Sans" w:hAnsi="Open Sans" w:cs="Open Sans"/>
          <w:sz w:val="24"/>
          <w:szCs w:val="24"/>
          <w:lang w:val="en-GB"/>
        </w:rPr>
        <w:t xml:space="preserve"> respectively </w:t>
      </w:r>
      <w:r w:rsidRPr="00DF15B3">
        <w:rPr>
          <w:rFonts w:ascii="Open Sans" w:eastAsia="Open Sans" w:hAnsi="Open Sans" w:cs="Open Sans"/>
          <w:sz w:val="24"/>
          <w:szCs w:val="24"/>
          <w:lang w:val="en-GB"/>
        </w:rPr>
        <w:t xml:space="preserve">in </w:t>
      </w:r>
      <w:r w:rsidRPr="00DF15B3">
        <w:rPr>
          <w:rFonts w:ascii="Open Sans" w:eastAsia="Open Sans" w:hAnsi="Open Sans" w:cs="Open Sans"/>
          <w:sz w:val="24"/>
          <w:szCs w:val="24"/>
          <w:lang w:val="en-GB"/>
        </w:rPr>
        <w:t xml:space="preserve">the outdoor market and accessible hospitality, and </w:t>
      </w:r>
      <w:r w:rsidRPr="00DF15B3">
        <w:rPr>
          <w:rFonts w:ascii="Open Sans" w:eastAsia="Open Sans" w:hAnsi="Open Sans" w:cs="Open Sans"/>
          <w:sz w:val="24"/>
          <w:szCs w:val="24"/>
          <w:lang w:val="en-GB"/>
        </w:rPr>
        <w:t xml:space="preserve">with </w:t>
      </w:r>
      <w:r w:rsidRPr="00DF15B3">
        <w:rPr>
          <w:rFonts w:ascii="Open Sans" w:eastAsia="Open Sans" w:hAnsi="Open Sans" w:cs="Open Sans"/>
          <w:sz w:val="24"/>
          <w:szCs w:val="24"/>
          <w:lang w:val="en-GB"/>
        </w:rPr>
        <w:t>other important entities such as Slow Food, the University of Gastronomic Sciences in Pollenzo and Banca del Vino".</w:t>
      </w:r>
    </w:p>
    <w:p w14:paraId="29E0A218" w14:textId="77777777" w:rsidR="00ED2436" w:rsidRPr="00DF15B3" w:rsidRDefault="00ED2436">
      <w:pPr>
        <w:spacing w:after="0" w:line="240" w:lineRule="auto"/>
        <w:jc w:val="both"/>
        <w:rPr>
          <w:rFonts w:ascii="Open Sans" w:eastAsia="Open Sans" w:hAnsi="Open Sans" w:cs="Open Sans"/>
          <w:sz w:val="24"/>
          <w:szCs w:val="24"/>
          <w:lang w:val="en-GB"/>
        </w:rPr>
      </w:pPr>
    </w:p>
    <w:p w14:paraId="29B735EE" w14:textId="13517A72" w:rsidR="00ED2436" w:rsidRPr="00DF15B3" w:rsidRDefault="00000000">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sz w:val="24"/>
          <w:szCs w:val="24"/>
          <w:lang w:val="en-GB"/>
        </w:rPr>
        <w:t xml:space="preserve">Hospitality 2023 </w:t>
      </w:r>
      <w:r w:rsidR="001E7538" w:rsidRPr="00DF15B3">
        <w:rPr>
          <w:rFonts w:ascii="Open Sans" w:eastAsia="Open Sans" w:hAnsi="Open Sans" w:cs="Open Sans"/>
          <w:sz w:val="24"/>
          <w:szCs w:val="24"/>
          <w:lang w:val="en-GB"/>
        </w:rPr>
        <w:t xml:space="preserve">was officially inaugurated with the opening </w:t>
      </w:r>
      <w:r w:rsidRPr="00DF15B3">
        <w:rPr>
          <w:rFonts w:ascii="Open Sans" w:eastAsia="Open Sans" w:hAnsi="Open Sans" w:cs="Open Sans"/>
          <w:sz w:val="24"/>
          <w:szCs w:val="24"/>
          <w:lang w:val="en-GB"/>
        </w:rPr>
        <w:t>talk “</w:t>
      </w:r>
      <w:r w:rsidR="001E7538" w:rsidRPr="00DF15B3">
        <w:rPr>
          <w:rFonts w:ascii="Open Sans" w:eastAsia="Open Sans" w:hAnsi="Open Sans" w:cs="Open Sans"/>
          <w:b/>
          <w:sz w:val="24"/>
          <w:szCs w:val="24"/>
          <w:lang w:val="en-GB"/>
        </w:rPr>
        <w:t>The new</w:t>
      </w:r>
      <w:r w:rsidRPr="00DF15B3">
        <w:rPr>
          <w:rFonts w:ascii="Open Sans" w:eastAsia="Open Sans" w:hAnsi="Open Sans" w:cs="Open Sans"/>
          <w:b/>
          <w:sz w:val="24"/>
          <w:szCs w:val="24"/>
          <w:lang w:val="en-GB"/>
        </w:rPr>
        <w:t xml:space="preserve"> era </w:t>
      </w:r>
      <w:r w:rsidR="001E7538" w:rsidRPr="00DF15B3">
        <w:rPr>
          <w:rFonts w:ascii="Open Sans" w:eastAsia="Open Sans" w:hAnsi="Open Sans" w:cs="Open Sans"/>
          <w:b/>
          <w:sz w:val="24"/>
          <w:szCs w:val="24"/>
          <w:lang w:val="en-GB"/>
        </w:rPr>
        <w:t>of hospitality</w:t>
      </w:r>
      <w:r w:rsidRPr="00DF15B3">
        <w:rPr>
          <w:rFonts w:ascii="Open Sans" w:eastAsia="Open Sans" w:hAnsi="Open Sans" w:cs="Open Sans"/>
          <w:sz w:val="24"/>
          <w:szCs w:val="24"/>
          <w:lang w:val="en-GB"/>
        </w:rPr>
        <w:t>”, moderat</w:t>
      </w:r>
      <w:r w:rsidR="008D29CD" w:rsidRPr="00DF15B3">
        <w:rPr>
          <w:rFonts w:ascii="Open Sans" w:eastAsia="Open Sans" w:hAnsi="Open Sans" w:cs="Open Sans"/>
          <w:sz w:val="24"/>
          <w:szCs w:val="24"/>
          <w:lang w:val="en-GB"/>
        </w:rPr>
        <w:t xml:space="preserve">ed by </w:t>
      </w:r>
      <w:r w:rsidR="008D29CD" w:rsidRPr="00DF15B3">
        <w:rPr>
          <w:rFonts w:ascii="Open Sans" w:eastAsia="Open Sans" w:hAnsi="Open Sans" w:cs="Open Sans"/>
          <w:sz w:val="24"/>
          <w:szCs w:val="24"/>
          <w:lang w:val="en-GB"/>
        </w:rPr>
        <w:t xml:space="preserve">television presenter </w:t>
      </w:r>
      <w:r w:rsidR="008D29CD" w:rsidRPr="00DF15B3">
        <w:rPr>
          <w:rFonts w:ascii="Open Sans" w:eastAsia="Open Sans" w:hAnsi="Open Sans" w:cs="Open Sans"/>
          <w:b/>
          <w:bCs/>
          <w:sz w:val="24"/>
          <w:szCs w:val="24"/>
          <w:lang w:val="en-GB"/>
        </w:rPr>
        <w:t>Tessa Gelisio</w:t>
      </w:r>
      <w:r w:rsidR="008D29CD" w:rsidRPr="00DF15B3">
        <w:rPr>
          <w:rFonts w:ascii="Open Sans" w:eastAsia="Open Sans" w:hAnsi="Open Sans" w:cs="Open Sans"/>
          <w:sz w:val="24"/>
          <w:szCs w:val="24"/>
          <w:lang w:val="en-GB"/>
        </w:rPr>
        <w:t xml:space="preserve">, with direct testimonies from representatives of sector associations and the hospitality industry that focused on the challenges facing operators. In an era that interprets hospitality as a holistic experience, with a conception of spaces extended to ergonomics and accessibility, we must think of </w:t>
      </w:r>
      <w:r w:rsidR="008D29CD" w:rsidRPr="00DF15B3">
        <w:rPr>
          <w:rFonts w:ascii="Open Sans" w:eastAsia="Open Sans" w:hAnsi="Open Sans" w:cs="Open Sans"/>
          <w:b/>
          <w:bCs/>
          <w:sz w:val="24"/>
          <w:szCs w:val="24"/>
          <w:lang w:val="en-GB"/>
        </w:rPr>
        <w:t>inclusive products and solutions</w:t>
      </w:r>
      <w:r w:rsidR="008D29CD" w:rsidRPr="00DF15B3">
        <w:rPr>
          <w:rFonts w:ascii="Open Sans" w:eastAsia="Open Sans" w:hAnsi="Open Sans" w:cs="Open Sans"/>
          <w:sz w:val="24"/>
          <w:szCs w:val="24"/>
          <w:lang w:val="en-GB"/>
        </w:rPr>
        <w:t xml:space="preserve"> that strive for new paradigms of quality outdoor holidays</w:t>
      </w:r>
      <w:r w:rsidRPr="00DF15B3">
        <w:rPr>
          <w:rFonts w:ascii="Open Sans" w:eastAsia="Open Sans" w:hAnsi="Open Sans" w:cs="Open Sans"/>
          <w:sz w:val="24"/>
          <w:szCs w:val="24"/>
          <w:lang w:val="en-GB"/>
        </w:rPr>
        <w:t>.</w:t>
      </w:r>
    </w:p>
    <w:p w14:paraId="749CC2AD" w14:textId="77777777" w:rsidR="00ED2436" w:rsidRPr="00DF15B3" w:rsidRDefault="00ED2436">
      <w:pPr>
        <w:spacing w:after="0" w:line="240" w:lineRule="auto"/>
        <w:jc w:val="both"/>
        <w:rPr>
          <w:rFonts w:ascii="Open Sans" w:eastAsia="Open Sans" w:hAnsi="Open Sans" w:cs="Open Sans"/>
          <w:sz w:val="24"/>
          <w:szCs w:val="24"/>
          <w:lang w:val="en-GB"/>
        </w:rPr>
      </w:pPr>
    </w:p>
    <w:p w14:paraId="3CE5512C" w14:textId="4301E29C" w:rsidR="00ED2436" w:rsidRPr="00DF15B3" w:rsidRDefault="00000000">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sz w:val="24"/>
          <w:szCs w:val="24"/>
          <w:lang w:val="en-GB"/>
        </w:rPr>
        <w:t>“</w:t>
      </w:r>
      <w:r w:rsidR="008D29CD" w:rsidRPr="00DF15B3">
        <w:rPr>
          <w:rFonts w:ascii="Open Sans" w:eastAsia="Open Sans" w:hAnsi="Open Sans" w:cs="Open Sans"/>
          <w:sz w:val="24"/>
          <w:szCs w:val="24"/>
          <w:lang w:val="en-GB"/>
        </w:rPr>
        <w:t xml:space="preserve">In Italy, accessible tourism represents a market of 127 million people with various types of needs, most of whom do not travel alone. These are tourists who on average plan holidays of more than </w:t>
      </w:r>
      <w:r w:rsidR="009753DF" w:rsidRPr="00DF15B3">
        <w:rPr>
          <w:rFonts w:ascii="Open Sans" w:eastAsia="Open Sans" w:hAnsi="Open Sans" w:cs="Open Sans"/>
          <w:sz w:val="24"/>
          <w:szCs w:val="24"/>
          <w:lang w:val="en-GB"/>
        </w:rPr>
        <w:t>ten</w:t>
      </w:r>
      <w:r w:rsidR="008D29CD" w:rsidRPr="00DF15B3">
        <w:rPr>
          <w:rFonts w:ascii="Open Sans" w:eastAsia="Open Sans" w:hAnsi="Open Sans" w:cs="Open Sans"/>
          <w:sz w:val="24"/>
          <w:szCs w:val="24"/>
          <w:lang w:val="en-GB"/>
        </w:rPr>
        <w:t xml:space="preserve"> days, with a preference for low season periods and an average spending capacity of </w:t>
      </w:r>
      <w:r w:rsidR="008D29CD" w:rsidRPr="00DF15B3">
        <w:rPr>
          <w:rFonts w:ascii="Open Sans" w:eastAsia="Open Sans" w:hAnsi="Open Sans" w:cs="Open Sans"/>
          <w:sz w:val="24"/>
          <w:szCs w:val="24"/>
          <w:lang w:val="en-GB"/>
        </w:rPr>
        <w:t xml:space="preserve">EUR </w:t>
      </w:r>
      <w:r w:rsidR="008D29CD" w:rsidRPr="00DF15B3">
        <w:rPr>
          <w:rFonts w:ascii="Open Sans" w:eastAsia="Open Sans" w:hAnsi="Open Sans" w:cs="Open Sans"/>
          <w:sz w:val="24"/>
          <w:szCs w:val="24"/>
          <w:lang w:val="en-GB"/>
        </w:rPr>
        <w:t>120 per day plus accommodation</w:t>
      </w:r>
      <w:r w:rsidR="008D29CD" w:rsidRPr="00DF15B3">
        <w:rPr>
          <w:rFonts w:ascii="Open Sans" w:eastAsia="Open Sans" w:hAnsi="Open Sans" w:cs="Open Sans"/>
          <w:sz w:val="24"/>
          <w:szCs w:val="24"/>
          <w:lang w:val="en-GB"/>
        </w:rPr>
        <w:t xml:space="preserve">”, said </w:t>
      </w:r>
      <w:r w:rsidRPr="00DF15B3">
        <w:rPr>
          <w:rFonts w:ascii="Open Sans" w:eastAsia="Open Sans" w:hAnsi="Open Sans" w:cs="Open Sans"/>
          <w:b/>
          <w:sz w:val="24"/>
          <w:szCs w:val="24"/>
          <w:lang w:val="en-GB"/>
        </w:rPr>
        <w:t>Roberto Vitali, CEO di Village for all – V4A</w:t>
      </w:r>
      <w:r w:rsidRPr="00DF15B3">
        <w:rPr>
          <w:rFonts w:ascii="Open Sans" w:eastAsia="Open Sans" w:hAnsi="Open Sans" w:cs="Open Sans"/>
          <w:sz w:val="24"/>
          <w:szCs w:val="24"/>
          <w:lang w:val="en-GB"/>
        </w:rPr>
        <w:t xml:space="preserve">. </w:t>
      </w:r>
      <w:r w:rsidR="008D29CD" w:rsidRPr="00DF15B3">
        <w:rPr>
          <w:rFonts w:ascii="Open Sans" w:eastAsia="Open Sans" w:hAnsi="Open Sans" w:cs="Open Sans"/>
          <w:sz w:val="24"/>
          <w:szCs w:val="24"/>
          <w:lang w:val="en-GB"/>
        </w:rPr>
        <w:t>“</w:t>
      </w:r>
      <w:r w:rsidR="008D29CD" w:rsidRPr="00DF15B3">
        <w:rPr>
          <w:rFonts w:ascii="Open Sans" w:eastAsia="Open Sans" w:hAnsi="Open Sans" w:cs="Open Sans"/>
          <w:sz w:val="24"/>
          <w:szCs w:val="24"/>
          <w:lang w:val="en-GB"/>
        </w:rPr>
        <w:t>Accessibility, however, is a broad concept, not only and necessarily limited to the common understanding of mo</w:t>
      </w:r>
      <w:r w:rsidR="008D29CD" w:rsidRPr="00DF15B3">
        <w:rPr>
          <w:rFonts w:ascii="Open Sans" w:eastAsia="Open Sans" w:hAnsi="Open Sans" w:cs="Open Sans"/>
          <w:sz w:val="24"/>
          <w:szCs w:val="24"/>
          <w:lang w:val="en-GB"/>
        </w:rPr>
        <w:t xml:space="preserve">tor </w:t>
      </w:r>
      <w:r w:rsidR="008D29CD" w:rsidRPr="00DF15B3">
        <w:rPr>
          <w:rFonts w:ascii="Open Sans" w:eastAsia="Open Sans" w:hAnsi="Open Sans" w:cs="Open Sans"/>
          <w:sz w:val="24"/>
          <w:szCs w:val="24"/>
          <w:lang w:val="en-GB"/>
        </w:rPr>
        <w:t>impairment</w:t>
      </w:r>
      <w:r w:rsidRPr="00DF15B3">
        <w:rPr>
          <w:rFonts w:ascii="Open Sans" w:eastAsia="Open Sans" w:hAnsi="Open Sans" w:cs="Open Sans"/>
          <w:sz w:val="24"/>
          <w:szCs w:val="24"/>
          <w:lang w:val="en-GB"/>
        </w:rPr>
        <w:t>”.</w:t>
      </w:r>
    </w:p>
    <w:p w14:paraId="4467D53C" w14:textId="77777777" w:rsidR="00ED2436" w:rsidRPr="00DF15B3" w:rsidRDefault="00ED2436">
      <w:pPr>
        <w:spacing w:after="0" w:line="240" w:lineRule="auto"/>
        <w:jc w:val="both"/>
        <w:rPr>
          <w:rFonts w:ascii="Open Sans" w:eastAsia="Open Sans" w:hAnsi="Open Sans" w:cs="Open Sans"/>
          <w:sz w:val="24"/>
          <w:szCs w:val="24"/>
          <w:lang w:val="en-GB"/>
        </w:rPr>
      </w:pPr>
    </w:p>
    <w:p w14:paraId="5E6C26E0" w14:textId="6E369BAF" w:rsidR="00ED2436" w:rsidRPr="00DF15B3" w:rsidRDefault="008D29CD">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sz w:val="24"/>
          <w:szCs w:val="24"/>
          <w:lang w:val="en-GB"/>
        </w:rPr>
        <w:t xml:space="preserve">Inclusivity is one of the main characteristics of outdoor tourism, as pointed out by </w:t>
      </w:r>
      <w:r w:rsidR="00000000" w:rsidRPr="00DF15B3">
        <w:rPr>
          <w:rFonts w:ascii="Open Sans" w:eastAsia="Open Sans" w:hAnsi="Open Sans" w:cs="Open Sans"/>
          <w:b/>
          <w:sz w:val="24"/>
          <w:szCs w:val="24"/>
          <w:lang w:val="en-GB"/>
        </w:rPr>
        <w:t>Alberto Granzotto, President</w:t>
      </w:r>
      <w:r w:rsidRPr="00DF15B3">
        <w:rPr>
          <w:rFonts w:ascii="Open Sans" w:eastAsia="Open Sans" w:hAnsi="Open Sans" w:cs="Open Sans"/>
          <w:b/>
          <w:sz w:val="24"/>
          <w:szCs w:val="24"/>
          <w:lang w:val="en-GB"/>
        </w:rPr>
        <w:t xml:space="preserve"> of </w:t>
      </w:r>
      <w:r w:rsidR="00000000" w:rsidRPr="00DF15B3">
        <w:rPr>
          <w:rFonts w:ascii="Open Sans" w:eastAsia="Open Sans" w:hAnsi="Open Sans" w:cs="Open Sans"/>
          <w:b/>
          <w:sz w:val="24"/>
          <w:szCs w:val="24"/>
          <w:lang w:val="en-GB"/>
        </w:rPr>
        <w:t>FAITA-FederCamping</w:t>
      </w:r>
      <w:r w:rsidR="00000000" w:rsidRPr="00DF15B3">
        <w:rPr>
          <w:rFonts w:ascii="Open Sans" w:eastAsia="Open Sans" w:hAnsi="Open Sans" w:cs="Open Sans"/>
          <w:sz w:val="24"/>
          <w:szCs w:val="24"/>
          <w:lang w:val="en-GB"/>
        </w:rPr>
        <w:t>: “</w:t>
      </w:r>
      <w:r w:rsidRPr="00DF15B3">
        <w:rPr>
          <w:rFonts w:ascii="Open Sans" w:eastAsia="Open Sans" w:hAnsi="Open Sans" w:cs="Open Sans"/>
          <w:sz w:val="24"/>
          <w:szCs w:val="24"/>
          <w:lang w:val="en-GB"/>
        </w:rPr>
        <w:t>Outdoor hospitality is enjoying a very positive period. In 2022</w:t>
      </w:r>
      <w:r w:rsidRPr="00DF15B3">
        <w:rPr>
          <w:rFonts w:ascii="Open Sans" w:eastAsia="Open Sans" w:hAnsi="Open Sans" w:cs="Open Sans"/>
          <w:sz w:val="24"/>
          <w:szCs w:val="24"/>
          <w:lang w:val="en-GB"/>
        </w:rPr>
        <w:t>,</w:t>
      </w:r>
      <w:r w:rsidRPr="00DF15B3">
        <w:rPr>
          <w:rFonts w:ascii="Open Sans" w:eastAsia="Open Sans" w:hAnsi="Open Sans" w:cs="Open Sans"/>
          <w:sz w:val="24"/>
          <w:szCs w:val="24"/>
          <w:lang w:val="en-GB"/>
        </w:rPr>
        <w:t xml:space="preserve"> Lake Garda recorded 10 million stays, mainly international visitors from Germany and Holland. Italy still represents a small percentage, but this is growing thanks to operators' greater ability to communicate their offer and to a better quality of services</w:t>
      </w:r>
      <w:r w:rsidR="00000000" w:rsidRPr="00DF15B3">
        <w:rPr>
          <w:rFonts w:ascii="Open Sans" w:eastAsia="Open Sans" w:hAnsi="Open Sans" w:cs="Open Sans"/>
          <w:sz w:val="24"/>
          <w:szCs w:val="24"/>
          <w:lang w:val="en-GB"/>
        </w:rPr>
        <w:t>”.</w:t>
      </w:r>
    </w:p>
    <w:p w14:paraId="761C5589" w14:textId="77777777" w:rsidR="00ED2436" w:rsidRPr="00DF15B3" w:rsidRDefault="00ED2436">
      <w:pPr>
        <w:spacing w:after="0" w:line="240" w:lineRule="auto"/>
        <w:jc w:val="both"/>
        <w:rPr>
          <w:rFonts w:ascii="Open Sans" w:eastAsia="Open Sans" w:hAnsi="Open Sans" w:cs="Open Sans"/>
          <w:sz w:val="24"/>
          <w:szCs w:val="24"/>
          <w:lang w:val="en-GB"/>
        </w:rPr>
      </w:pPr>
    </w:p>
    <w:p w14:paraId="380A53C5" w14:textId="7DF7B276" w:rsidR="00ED2436" w:rsidRPr="00DF15B3" w:rsidRDefault="003627BE">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b/>
          <w:sz w:val="24"/>
          <w:szCs w:val="24"/>
          <w:lang w:val="en-GB"/>
        </w:rPr>
        <w:t>Marco Gilardi, Operations Director Italy and USA of NH Hotel Group</w:t>
      </w:r>
      <w:r w:rsidRPr="00DF15B3">
        <w:rPr>
          <w:rFonts w:ascii="Open Sans" w:eastAsia="Open Sans" w:hAnsi="Open Sans" w:cs="Open Sans"/>
          <w:sz w:val="24"/>
          <w:szCs w:val="24"/>
          <w:lang w:val="en-GB"/>
        </w:rPr>
        <w:t xml:space="preserve"> </w:t>
      </w:r>
      <w:r w:rsidRPr="00DF15B3">
        <w:rPr>
          <w:rFonts w:ascii="Open Sans" w:eastAsia="Open Sans" w:hAnsi="Open Sans" w:cs="Open Sans"/>
          <w:sz w:val="24"/>
          <w:szCs w:val="24"/>
          <w:lang w:val="en-GB"/>
        </w:rPr>
        <w:t>confirmed t</w:t>
      </w:r>
      <w:r w:rsidR="008D29CD" w:rsidRPr="00DF15B3">
        <w:rPr>
          <w:rFonts w:ascii="Open Sans" w:eastAsia="Open Sans" w:hAnsi="Open Sans" w:cs="Open Sans"/>
          <w:sz w:val="24"/>
          <w:szCs w:val="24"/>
          <w:lang w:val="en-GB"/>
        </w:rPr>
        <w:t xml:space="preserve">he new trends in hospitality </w:t>
      </w:r>
      <w:r w:rsidRPr="00DF15B3">
        <w:rPr>
          <w:rFonts w:ascii="Open Sans" w:eastAsia="Open Sans" w:hAnsi="Open Sans" w:cs="Open Sans"/>
          <w:sz w:val="24"/>
          <w:szCs w:val="24"/>
          <w:lang w:val="en-GB"/>
        </w:rPr>
        <w:t xml:space="preserve">also hold sway in </w:t>
      </w:r>
      <w:r w:rsidRPr="00DF15B3">
        <w:rPr>
          <w:rFonts w:ascii="Open Sans" w:eastAsia="Open Sans" w:hAnsi="Open Sans" w:cs="Open Sans"/>
          <w:sz w:val="24"/>
          <w:szCs w:val="24"/>
          <w:lang w:val="en-GB"/>
        </w:rPr>
        <w:t>accommodation facilities located in cities</w:t>
      </w:r>
      <w:r w:rsidRPr="00DF15B3">
        <w:rPr>
          <w:rFonts w:ascii="Open Sans" w:eastAsia="Open Sans" w:hAnsi="Open Sans" w:cs="Open Sans"/>
          <w:sz w:val="24"/>
          <w:szCs w:val="24"/>
          <w:lang w:val="en-GB"/>
        </w:rPr>
        <w:t>,</w:t>
      </w:r>
      <w:r w:rsidRPr="00DF15B3">
        <w:rPr>
          <w:rFonts w:ascii="Open Sans" w:eastAsia="Open Sans" w:hAnsi="Open Sans" w:cs="Open Sans"/>
          <w:sz w:val="24"/>
          <w:szCs w:val="24"/>
          <w:lang w:val="en-GB"/>
        </w:rPr>
        <w:t xml:space="preserve"> </w:t>
      </w:r>
      <w:r w:rsidRPr="00DF15B3">
        <w:rPr>
          <w:rFonts w:ascii="Open Sans" w:eastAsia="Open Sans" w:hAnsi="Open Sans" w:cs="Open Sans"/>
          <w:sz w:val="24"/>
          <w:szCs w:val="24"/>
          <w:lang w:val="en-GB"/>
        </w:rPr>
        <w:lastRenderedPageBreak/>
        <w:t xml:space="preserve">which are </w:t>
      </w:r>
      <w:r w:rsidRPr="00DF15B3">
        <w:rPr>
          <w:rFonts w:ascii="Open Sans" w:eastAsia="Open Sans" w:hAnsi="Open Sans" w:cs="Open Sans"/>
          <w:sz w:val="24"/>
          <w:szCs w:val="24"/>
          <w:lang w:val="en-GB"/>
        </w:rPr>
        <w:t>mak</w:t>
      </w:r>
      <w:r w:rsidRPr="00DF15B3">
        <w:rPr>
          <w:rFonts w:ascii="Open Sans" w:eastAsia="Open Sans" w:hAnsi="Open Sans" w:cs="Open Sans"/>
          <w:sz w:val="24"/>
          <w:szCs w:val="24"/>
          <w:lang w:val="en-GB"/>
        </w:rPr>
        <w:t>ing</w:t>
      </w:r>
      <w:r w:rsidRPr="00DF15B3">
        <w:rPr>
          <w:rFonts w:ascii="Open Sans" w:eastAsia="Open Sans" w:hAnsi="Open Sans" w:cs="Open Sans"/>
          <w:sz w:val="24"/>
          <w:szCs w:val="24"/>
          <w:lang w:val="en-GB"/>
        </w:rPr>
        <w:t xml:space="preserve"> up for the lack of natural environments by creating new open-air spaces, such as terraces or gardens, and offering their guests outdoor experiences</w:t>
      </w:r>
      <w:r w:rsidR="00000000" w:rsidRPr="00DF15B3">
        <w:rPr>
          <w:rFonts w:ascii="Open Sans" w:eastAsia="Open Sans" w:hAnsi="Open Sans" w:cs="Open Sans"/>
          <w:sz w:val="24"/>
          <w:szCs w:val="24"/>
          <w:lang w:val="en-GB"/>
        </w:rPr>
        <w:t xml:space="preserve">. </w:t>
      </w:r>
    </w:p>
    <w:p w14:paraId="7F3C6EB9" w14:textId="77777777" w:rsidR="00ED2436" w:rsidRPr="00DF15B3" w:rsidRDefault="00ED2436">
      <w:pPr>
        <w:spacing w:after="0" w:line="240" w:lineRule="auto"/>
        <w:jc w:val="both"/>
        <w:rPr>
          <w:rFonts w:ascii="Open Sans" w:eastAsia="Open Sans" w:hAnsi="Open Sans" w:cs="Open Sans"/>
          <w:sz w:val="24"/>
          <w:szCs w:val="24"/>
          <w:lang w:val="en-GB"/>
        </w:rPr>
      </w:pPr>
    </w:p>
    <w:p w14:paraId="4C70BE52" w14:textId="54825977" w:rsidR="00ED2436" w:rsidRPr="00DF15B3" w:rsidRDefault="00000000">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sz w:val="24"/>
          <w:szCs w:val="24"/>
          <w:lang w:val="en-GB"/>
        </w:rPr>
        <w:t>“</w:t>
      </w:r>
      <w:r w:rsidR="003627BE" w:rsidRPr="00DF15B3">
        <w:rPr>
          <w:rFonts w:ascii="Open Sans" w:eastAsia="Open Sans" w:hAnsi="Open Sans" w:cs="Open Sans"/>
          <w:sz w:val="24"/>
          <w:szCs w:val="24"/>
          <w:lang w:val="en-GB"/>
        </w:rPr>
        <w:t xml:space="preserve">The role of a trade fair like Hospitality, in this context, is to </w:t>
      </w:r>
      <w:r w:rsidR="003627BE" w:rsidRPr="00DF15B3">
        <w:rPr>
          <w:rFonts w:ascii="Open Sans" w:eastAsia="Open Sans" w:hAnsi="Open Sans" w:cs="Open Sans"/>
          <w:sz w:val="24"/>
          <w:szCs w:val="24"/>
          <w:lang w:val="en-GB"/>
        </w:rPr>
        <w:t xml:space="preserve">tap into </w:t>
      </w:r>
      <w:r w:rsidR="003627BE" w:rsidRPr="00DF15B3">
        <w:rPr>
          <w:rFonts w:ascii="Open Sans" w:eastAsia="Open Sans" w:hAnsi="Open Sans" w:cs="Open Sans"/>
          <w:sz w:val="24"/>
          <w:szCs w:val="24"/>
          <w:lang w:val="en-GB"/>
        </w:rPr>
        <w:t>global trends to support operators in doing business</w:t>
      </w:r>
      <w:r w:rsidR="003627BE" w:rsidRPr="00DF15B3">
        <w:rPr>
          <w:rFonts w:ascii="Open Sans" w:eastAsia="Open Sans" w:hAnsi="Open Sans" w:cs="Open Sans"/>
          <w:sz w:val="24"/>
          <w:szCs w:val="24"/>
          <w:lang w:val="en-GB"/>
        </w:rPr>
        <w:t>”, explained</w:t>
      </w:r>
      <w:r w:rsidRPr="00DF15B3">
        <w:rPr>
          <w:rFonts w:ascii="Open Sans" w:eastAsia="Open Sans" w:hAnsi="Open Sans" w:cs="Open Sans"/>
          <w:sz w:val="24"/>
          <w:szCs w:val="24"/>
          <w:lang w:val="en-GB"/>
        </w:rPr>
        <w:t xml:space="preserve"> </w:t>
      </w:r>
      <w:r w:rsidRPr="00DF15B3">
        <w:rPr>
          <w:rFonts w:ascii="Open Sans" w:eastAsia="Open Sans" w:hAnsi="Open Sans" w:cs="Open Sans"/>
          <w:b/>
          <w:sz w:val="24"/>
          <w:szCs w:val="24"/>
          <w:lang w:val="en-GB"/>
        </w:rPr>
        <w:t xml:space="preserve">Alessandra Albarelli, </w:t>
      </w:r>
      <w:r w:rsidR="003627BE" w:rsidRPr="00DF15B3">
        <w:rPr>
          <w:rFonts w:ascii="Open Sans" w:eastAsia="Open Sans" w:hAnsi="Open Sans" w:cs="Open Sans"/>
          <w:b/>
          <w:sz w:val="24"/>
          <w:szCs w:val="24"/>
          <w:lang w:val="en-GB"/>
        </w:rPr>
        <w:t xml:space="preserve">General Manager of </w:t>
      </w:r>
      <w:r w:rsidRPr="00DF15B3">
        <w:rPr>
          <w:rFonts w:ascii="Open Sans" w:eastAsia="Open Sans" w:hAnsi="Open Sans" w:cs="Open Sans"/>
          <w:b/>
          <w:sz w:val="24"/>
          <w:szCs w:val="24"/>
          <w:lang w:val="en-GB"/>
        </w:rPr>
        <w:t>Riva del Garda Fierecongressi</w:t>
      </w:r>
      <w:r w:rsidRPr="00DF15B3">
        <w:rPr>
          <w:rFonts w:ascii="Open Sans" w:eastAsia="Open Sans" w:hAnsi="Open Sans" w:cs="Open Sans"/>
          <w:sz w:val="24"/>
          <w:szCs w:val="24"/>
          <w:lang w:val="en-GB"/>
        </w:rPr>
        <w:t xml:space="preserve">. </w:t>
      </w:r>
      <w:r w:rsidR="003627BE" w:rsidRPr="00DF15B3">
        <w:rPr>
          <w:rFonts w:ascii="Open Sans" w:eastAsia="Open Sans" w:hAnsi="Open Sans" w:cs="Open Sans"/>
          <w:sz w:val="24"/>
          <w:szCs w:val="24"/>
          <w:lang w:val="en-GB"/>
        </w:rPr>
        <w:t>“</w:t>
      </w:r>
      <w:r w:rsidR="003627BE" w:rsidRPr="00DF15B3">
        <w:rPr>
          <w:rFonts w:ascii="Open Sans" w:eastAsia="Open Sans" w:hAnsi="Open Sans" w:cs="Open Sans"/>
          <w:sz w:val="24"/>
          <w:szCs w:val="24"/>
          <w:lang w:val="en-GB"/>
        </w:rPr>
        <w:t xml:space="preserve">The all-round focus on people's well-being, sustainability and respect for the environment are </w:t>
      </w:r>
      <w:r w:rsidR="003627BE" w:rsidRPr="00DF15B3">
        <w:rPr>
          <w:rFonts w:ascii="Open Sans" w:eastAsia="Open Sans" w:hAnsi="Open Sans" w:cs="Open Sans"/>
          <w:sz w:val="24"/>
          <w:szCs w:val="24"/>
          <w:lang w:val="en-GB"/>
        </w:rPr>
        <w:t xml:space="preserve">all </w:t>
      </w:r>
      <w:r w:rsidR="003627BE" w:rsidRPr="00DF15B3">
        <w:rPr>
          <w:rFonts w:ascii="Open Sans" w:eastAsia="Open Sans" w:hAnsi="Open Sans" w:cs="Open Sans"/>
          <w:sz w:val="24"/>
          <w:szCs w:val="24"/>
          <w:lang w:val="en-GB"/>
        </w:rPr>
        <w:t>phenomena that have implications for the tourism and hospitality industry. We select products and services to showcase during the event to help hospitality and catering operators diversify their offerings and compete</w:t>
      </w:r>
      <w:r w:rsidRPr="00DF15B3">
        <w:rPr>
          <w:rFonts w:ascii="Open Sans" w:eastAsia="Open Sans" w:hAnsi="Open Sans" w:cs="Open Sans"/>
          <w:sz w:val="24"/>
          <w:szCs w:val="24"/>
          <w:lang w:val="en-GB"/>
        </w:rPr>
        <w:t xml:space="preserve">”. </w:t>
      </w:r>
    </w:p>
    <w:p w14:paraId="1C42273C" w14:textId="77777777" w:rsidR="00ED2436" w:rsidRPr="00DF15B3" w:rsidRDefault="00ED2436">
      <w:pPr>
        <w:spacing w:after="0" w:line="240" w:lineRule="auto"/>
        <w:jc w:val="both"/>
        <w:rPr>
          <w:rFonts w:ascii="Open Sans" w:eastAsia="Open Sans" w:hAnsi="Open Sans" w:cs="Open Sans"/>
          <w:sz w:val="24"/>
          <w:szCs w:val="24"/>
          <w:lang w:val="en-GB"/>
        </w:rPr>
      </w:pPr>
    </w:p>
    <w:p w14:paraId="30E7DB4D" w14:textId="56989145" w:rsidR="00ED2436" w:rsidRPr="00DF15B3" w:rsidRDefault="003C01C0" w:rsidP="003C01C0">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sz w:val="24"/>
          <w:szCs w:val="24"/>
          <w:lang w:val="en-GB"/>
        </w:rPr>
        <w:t xml:space="preserve">Flexible, sustainable and safe: thanks to its intrinsic characteristics, the open-air sector has been able to </w:t>
      </w:r>
      <w:r w:rsidRPr="00DF15B3">
        <w:rPr>
          <w:rFonts w:ascii="Open Sans" w:eastAsia="Open Sans" w:hAnsi="Open Sans" w:cs="Open Sans"/>
          <w:sz w:val="24"/>
          <w:szCs w:val="24"/>
          <w:lang w:val="en-GB"/>
        </w:rPr>
        <w:t xml:space="preserve">conquer </w:t>
      </w:r>
      <w:r w:rsidRPr="00DF15B3">
        <w:rPr>
          <w:rFonts w:ascii="Open Sans" w:eastAsia="Open Sans" w:hAnsi="Open Sans" w:cs="Open Sans"/>
          <w:sz w:val="24"/>
          <w:szCs w:val="24"/>
          <w:lang w:val="en-GB"/>
        </w:rPr>
        <w:t xml:space="preserve">and win </w:t>
      </w:r>
      <w:r w:rsidRPr="00DF15B3">
        <w:rPr>
          <w:rFonts w:ascii="Open Sans" w:eastAsia="Open Sans" w:hAnsi="Open Sans" w:cs="Open Sans"/>
          <w:sz w:val="24"/>
          <w:szCs w:val="24"/>
          <w:lang w:val="en-GB"/>
        </w:rPr>
        <w:t xml:space="preserve">Italians’ </w:t>
      </w:r>
      <w:r w:rsidRPr="00DF15B3">
        <w:rPr>
          <w:rFonts w:ascii="Open Sans" w:eastAsia="Open Sans" w:hAnsi="Open Sans" w:cs="Open Sans"/>
          <w:sz w:val="24"/>
          <w:szCs w:val="24"/>
          <w:lang w:val="en-GB"/>
        </w:rPr>
        <w:t xml:space="preserve">trust in recent years. This is also thanks to its ability to evolve, </w:t>
      </w:r>
      <w:r w:rsidRPr="00DF15B3">
        <w:rPr>
          <w:rFonts w:ascii="Open Sans" w:eastAsia="Open Sans" w:hAnsi="Open Sans" w:cs="Open Sans"/>
          <w:sz w:val="24"/>
          <w:szCs w:val="24"/>
          <w:lang w:val="en-GB"/>
        </w:rPr>
        <w:t xml:space="preserve">and pick up on </w:t>
      </w:r>
      <w:r w:rsidRPr="00DF15B3">
        <w:rPr>
          <w:rFonts w:ascii="Open Sans" w:eastAsia="Open Sans" w:hAnsi="Open Sans" w:cs="Open Sans"/>
          <w:sz w:val="24"/>
          <w:szCs w:val="24"/>
          <w:lang w:val="en-GB"/>
        </w:rPr>
        <w:t>the needs and demands of new target</w:t>
      </w:r>
      <w:r w:rsidRPr="00DF15B3">
        <w:rPr>
          <w:rFonts w:ascii="Open Sans" w:eastAsia="Open Sans" w:hAnsi="Open Sans" w:cs="Open Sans"/>
          <w:sz w:val="24"/>
          <w:szCs w:val="24"/>
          <w:lang w:val="en-GB"/>
        </w:rPr>
        <w:t>s</w:t>
      </w:r>
      <w:r w:rsidRPr="00DF15B3">
        <w:rPr>
          <w:rFonts w:ascii="Open Sans" w:eastAsia="Open Sans" w:hAnsi="Open Sans" w:cs="Open Sans"/>
          <w:sz w:val="24"/>
          <w:szCs w:val="24"/>
          <w:lang w:val="en-GB"/>
        </w:rPr>
        <w:t>.</w:t>
      </w:r>
    </w:p>
    <w:p w14:paraId="49D4DCC8" w14:textId="65CF9AC9" w:rsidR="00ED2436" w:rsidRPr="00DF15B3" w:rsidRDefault="00000000" w:rsidP="00CB15E0">
      <w:pPr>
        <w:spacing w:after="0" w:line="240" w:lineRule="auto"/>
        <w:jc w:val="both"/>
        <w:rPr>
          <w:rFonts w:ascii="Open Sans" w:eastAsia="Open Sans" w:hAnsi="Open Sans" w:cs="Open Sans"/>
          <w:sz w:val="24"/>
          <w:szCs w:val="24"/>
          <w:lang w:val="en-GB"/>
        </w:rPr>
      </w:pPr>
      <w:r w:rsidRPr="00DF15B3">
        <w:rPr>
          <w:rFonts w:ascii="Open Sans" w:eastAsia="Open Sans" w:hAnsi="Open Sans" w:cs="Open Sans"/>
          <w:sz w:val="24"/>
          <w:szCs w:val="24"/>
          <w:lang w:val="en-GB"/>
        </w:rPr>
        <w:t>“</w:t>
      </w:r>
      <w:r w:rsidR="003C01C0" w:rsidRPr="00DF15B3">
        <w:rPr>
          <w:rFonts w:ascii="Open Sans" w:eastAsia="Open Sans" w:hAnsi="Open Sans" w:cs="Open Sans"/>
          <w:sz w:val="24"/>
          <w:szCs w:val="24"/>
          <w:lang w:val="en-GB"/>
        </w:rPr>
        <w:t xml:space="preserve">Undoubtedly </w:t>
      </w:r>
      <w:r w:rsidR="003C01C0" w:rsidRPr="00DF15B3">
        <w:rPr>
          <w:rFonts w:ascii="Open Sans" w:eastAsia="Open Sans" w:hAnsi="Open Sans" w:cs="Open Sans"/>
          <w:sz w:val="24"/>
          <w:szCs w:val="24"/>
          <w:lang w:val="en-GB"/>
        </w:rPr>
        <w:t xml:space="preserve">the pandemic moved people closer to a more conscious and proximity-based concept of tourism, but the segment has </w:t>
      </w:r>
      <w:r w:rsidR="003C01C0" w:rsidRPr="00DF15B3">
        <w:rPr>
          <w:rFonts w:ascii="Open Sans" w:eastAsia="Open Sans" w:hAnsi="Open Sans" w:cs="Open Sans"/>
          <w:sz w:val="24"/>
          <w:szCs w:val="24"/>
          <w:lang w:val="en-GB"/>
        </w:rPr>
        <w:t xml:space="preserve">also </w:t>
      </w:r>
      <w:r w:rsidR="003C01C0" w:rsidRPr="00DF15B3">
        <w:rPr>
          <w:rFonts w:ascii="Open Sans" w:eastAsia="Open Sans" w:hAnsi="Open Sans" w:cs="Open Sans"/>
          <w:sz w:val="24"/>
          <w:szCs w:val="24"/>
          <w:lang w:val="en-GB"/>
        </w:rPr>
        <w:t xml:space="preserve">been able to </w:t>
      </w:r>
      <w:r w:rsidR="003C01C0" w:rsidRPr="00DF15B3">
        <w:rPr>
          <w:rFonts w:ascii="Open Sans" w:eastAsia="Open Sans" w:hAnsi="Open Sans" w:cs="Open Sans"/>
          <w:sz w:val="24"/>
          <w:szCs w:val="24"/>
          <w:lang w:val="en-GB"/>
        </w:rPr>
        <w:t>evolve, offering</w:t>
      </w:r>
      <w:r w:rsidR="003C01C0" w:rsidRPr="00DF15B3">
        <w:rPr>
          <w:rFonts w:ascii="Open Sans" w:eastAsia="Open Sans" w:hAnsi="Open Sans" w:cs="Open Sans"/>
          <w:sz w:val="24"/>
          <w:szCs w:val="24"/>
          <w:lang w:val="en-GB"/>
        </w:rPr>
        <w:t xml:space="preserve"> quality services and all </w:t>
      </w:r>
      <w:r w:rsidR="003C01C0" w:rsidRPr="00DF15B3">
        <w:rPr>
          <w:rFonts w:ascii="Open Sans" w:eastAsia="Open Sans" w:hAnsi="Open Sans" w:cs="Open Sans"/>
          <w:sz w:val="24"/>
          <w:szCs w:val="24"/>
          <w:lang w:val="en-GB"/>
        </w:rPr>
        <w:t xml:space="preserve">manner </w:t>
      </w:r>
      <w:r w:rsidR="003C01C0" w:rsidRPr="00DF15B3">
        <w:rPr>
          <w:rFonts w:ascii="Open Sans" w:eastAsia="Open Sans" w:hAnsi="Open Sans" w:cs="Open Sans"/>
          <w:sz w:val="24"/>
          <w:szCs w:val="24"/>
          <w:lang w:val="en-GB"/>
        </w:rPr>
        <w:t xml:space="preserve">of comforts," </w:t>
      </w:r>
      <w:r w:rsidR="003C01C0" w:rsidRPr="00DF15B3">
        <w:rPr>
          <w:rFonts w:ascii="Open Sans" w:eastAsia="Open Sans" w:hAnsi="Open Sans" w:cs="Open Sans"/>
          <w:sz w:val="24"/>
          <w:szCs w:val="24"/>
          <w:lang w:val="en-GB"/>
        </w:rPr>
        <w:t xml:space="preserve">commented </w:t>
      </w:r>
      <w:r w:rsidR="003C01C0" w:rsidRPr="00DF15B3">
        <w:rPr>
          <w:rFonts w:ascii="Open Sans" w:eastAsia="Open Sans" w:hAnsi="Open Sans" w:cs="Open Sans"/>
          <w:b/>
          <w:bCs/>
          <w:sz w:val="24"/>
          <w:szCs w:val="24"/>
          <w:lang w:val="en-GB"/>
        </w:rPr>
        <w:t>Carlo Berizzi, Professor of Architectural and Urban Composition at the University of Pavia</w:t>
      </w:r>
      <w:r w:rsidR="003C01C0" w:rsidRPr="00DF15B3">
        <w:rPr>
          <w:rFonts w:ascii="Open Sans" w:eastAsia="Open Sans" w:hAnsi="Open Sans" w:cs="Open Sans"/>
          <w:sz w:val="24"/>
          <w:szCs w:val="24"/>
          <w:lang w:val="en-GB"/>
        </w:rPr>
        <w:t xml:space="preserve">. </w:t>
      </w:r>
      <w:r w:rsidR="003C01C0" w:rsidRPr="00DF15B3">
        <w:rPr>
          <w:rFonts w:ascii="Open Sans" w:eastAsia="Open Sans" w:hAnsi="Open Sans" w:cs="Open Sans"/>
          <w:sz w:val="24"/>
          <w:szCs w:val="24"/>
          <w:lang w:val="en-GB"/>
        </w:rPr>
        <w:t>“</w:t>
      </w:r>
      <w:r w:rsidR="003C01C0" w:rsidRPr="00DF15B3">
        <w:rPr>
          <w:rFonts w:ascii="Open Sans" w:eastAsia="Open Sans" w:hAnsi="Open Sans" w:cs="Open Sans"/>
          <w:sz w:val="24"/>
          <w:szCs w:val="24"/>
          <w:lang w:val="en-GB"/>
        </w:rPr>
        <w:t xml:space="preserve">This is why, for the past five years, the AUDe laboratory at the University of Pavia has been </w:t>
      </w:r>
      <w:r w:rsidR="00CB15E0" w:rsidRPr="00DF15B3">
        <w:rPr>
          <w:rFonts w:ascii="Open Sans" w:eastAsia="Open Sans" w:hAnsi="Open Sans" w:cs="Open Sans"/>
          <w:sz w:val="24"/>
          <w:szCs w:val="24"/>
          <w:lang w:val="en-GB"/>
        </w:rPr>
        <w:t xml:space="preserve">conducting </w:t>
      </w:r>
      <w:r w:rsidR="003C01C0" w:rsidRPr="00DF15B3">
        <w:rPr>
          <w:rFonts w:ascii="Open Sans" w:eastAsia="Open Sans" w:hAnsi="Open Sans" w:cs="Open Sans"/>
          <w:sz w:val="24"/>
          <w:szCs w:val="24"/>
          <w:lang w:val="en-GB"/>
        </w:rPr>
        <w:t xml:space="preserve">a series of research projects to improve maxi-caravans to support the </w:t>
      </w:r>
      <w:r w:rsidR="00DF15B3" w:rsidRPr="00DF15B3">
        <w:rPr>
          <w:rFonts w:ascii="Open Sans" w:eastAsia="Open Sans" w:hAnsi="Open Sans" w:cs="Open Sans"/>
          <w:sz w:val="24"/>
          <w:szCs w:val="24"/>
          <w:lang w:val="en-GB"/>
        </w:rPr>
        <w:t xml:space="preserve">development of the </w:t>
      </w:r>
      <w:r w:rsidR="003C01C0" w:rsidRPr="00DF15B3">
        <w:rPr>
          <w:rFonts w:ascii="Open Sans" w:eastAsia="Open Sans" w:hAnsi="Open Sans" w:cs="Open Sans"/>
          <w:sz w:val="24"/>
          <w:szCs w:val="24"/>
          <w:lang w:val="en-GB"/>
        </w:rPr>
        <w:t>outdoor holiday sector".</w:t>
      </w:r>
    </w:p>
    <w:p w14:paraId="0626CD43" w14:textId="77777777" w:rsidR="00ED2436" w:rsidRPr="00DF15B3" w:rsidRDefault="00ED2436">
      <w:pPr>
        <w:spacing w:after="0" w:line="240" w:lineRule="auto"/>
        <w:jc w:val="both"/>
        <w:rPr>
          <w:rFonts w:ascii="Garamond" w:eastAsia="Garamond" w:hAnsi="Garamond" w:cs="Garamond"/>
          <w:sz w:val="28"/>
          <w:szCs w:val="28"/>
          <w:lang w:val="en-GB"/>
        </w:rPr>
      </w:pPr>
    </w:p>
    <w:p w14:paraId="199D2656" w14:textId="6726DC3B" w:rsidR="00ED2436" w:rsidRPr="00DF15B3" w:rsidRDefault="00CB15E0">
      <w:pPr>
        <w:spacing w:after="0" w:line="240" w:lineRule="auto"/>
        <w:jc w:val="both"/>
        <w:rPr>
          <w:rFonts w:ascii="Open Sans" w:eastAsia="Open Sans" w:hAnsi="Open Sans" w:cs="Open Sans"/>
          <w:sz w:val="24"/>
          <w:szCs w:val="24"/>
          <w:lang w:val="en-GB"/>
        </w:rPr>
      </w:pPr>
      <w:bookmarkStart w:id="0" w:name="_heading=h.30j0zll" w:colFirst="0" w:colLast="0"/>
      <w:bookmarkEnd w:id="0"/>
      <w:r w:rsidRPr="00DF15B3">
        <w:rPr>
          <w:rFonts w:ascii="Open Sans" w:eastAsia="Open Sans" w:hAnsi="Open Sans" w:cs="Open Sans"/>
          <w:sz w:val="24"/>
          <w:szCs w:val="24"/>
          <w:lang w:val="en-GB"/>
        </w:rPr>
        <w:t xml:space="preserve">The opening and ribbon-cutting ceremony was also attended by </w:t>
      </w:r>
      <w:r w:rsidR="00000000" w:rsidRPr="00DF15B3">
        <w:rPr>
          <w:rFonts w:ascii="Open Sans" w:eastAsia="Open Sans" w:hAnsi="Open Sans" w:cs="Open Sans"/>
          <w:b/>
          <w:sz w:val="24"/>
          <w:szCs w:val="24"/>
          <w:lang w:val="en-GB"/>
        </w:rPr>
        <w:t xml:space="preserve">Silvia Betta, </w:t>
      </w:r>
      <w:r w:rsidRPr="00DF15B3">
        <w:rPr>
          <w:rFonts w:ascii="Open Sans" w:eastAsia="Open Sans" w:hAnsi="Open Sans" w:cs="Open Sans"/>
          <w:b/>
          <w:sz w:val="24"/>
          <w:szCs w:val="24"/>
          <w:lang w:val="en-GB"/>
        </w:rPr>
        <w:t xml:space="preserve">Deputy Mayor of the Municipality of </w:t>
      </w:r>
      <w:r w:rsidR="00000000" w:rsidRPr="00DF15B3">
        <w:rPr>
          <w:rFonts w:ascii="Open Sans" w:eastAsia="Open Sans" w:hAnsi="Open Sans" w:cs="Open Sans"/>
          <w:b/>
          <w:sz w:val="24"/>
          <w:szCs w:val="24"/>
          <w:lang w:val="en-GB"/>
        </w:rPr>
        <w:t>Riva del Garda</w:t>
      </w:r>
      <w:r w:rsidR="00000000" w:rsidRPr="00DF15B3">
        <w:rPr>
          <w:rFonts w:ascii="Open Sans" w:eastAsia="Open Sans" w:hAnsi="Open Sans" w:cs="Open Sans"/>
          <w:sz w:val="24"/>
          <w:szCs w:val="24"/>
          <w:lang w:val="en-GB"/>
        </w:rPr>
        <w:t xml:space="preserve">, </w:t>
      </w:r>
      <w:r w:rsidRPr="00DF15B3">
        <w:rPr>
          <w:rFonts w:ascii="Open Sans" w:eastAsia="Open Sans" w:hAnsi="Open Sans" w:cs="Open Sans"/>
          <w:sz w:val="24"/>
          <w:szCs w:val="24"/>
          <w:lang w:val="en-GB"/>
        </w:rPr>
        <w:t>and</w:t>
      </w:r>
      <w:r w:rsidR="00000000" w:rsidRPr="00DF15B3">
        <w:rPr>
          <w:rFonts w:ascii="Open Sans" w:eastAsia="Open Sans" w:hAnsi="Open Sans" w:cs="Open Sans"/>
          <w:sz w:val="24"/>
          <w:szCs w:val="24"/>
          <w:lang w:val="en-GB"/>
        </w:rPr>
        <w:t xml:space="preserve"> </w:t>
      </w:r>
      <w:r w:rsidR="00000000" w:rsidRPr="00DF15B3">
        <w:rPr>
          <w:rFonts w:ascii="Open Sans" w:eastAsia="Open Sans" w:hAnsi="Open Sans" w:cs="Open Sans"/>
          <w:b/>
          <w:sz w:val="24"/>
          <w:szCs w:val="24"/>
          <w:lang w:val="en-GB"/>
        </w:rPr>
        <w:t>Roberto Failoni,</w:t>
      </w:r>
      <w:r w:rsidR="00000000" w:rsidRPr="00DF15B3">
        <w:rPr>
          <w:rFonts w:ascii="Open Sans" w:eastAsia="Open Sans" w:hAnsi="Open Sans" w:cs="Open Sans"/>
          <w:sz w:val="24"/>
          <w:szCs w:val="24"/>
          <w:lang w:val="en-GB"/>
        </w:rPr>
        <w:t xml:space="preserve"> </w:t>
      </w:r>
      <w:r w:rsidRPr="00DF15B3">
        <w:rPr>
          <w:rFonts w:ascii="Open Sans" w:eastAsia="Open Sans" w:hAnsi="Open Sans" w:cs="Open Sans"/>
          <w:b/>
          <w:sz w:val="24"/>
          <w:szCs w:val="24"/>
          <w:lang w:val="en-GB"/>
        </w:rPr>
        <w:t>Councillor for Crafts, Commerce, Promotion, Sport and Tourism of the Autonomous Province of Trento.</w:t>
      </w:r>
    </w:p>
    <w:p w14:paraId="3CD45E0D" w14:textId="77777777" w:rsidR="00ED2436" w:rsidRPr="00DF15B3" w:rsidRDefault="00ED2436">
      <w:pPr>
        <w:spacing w:after="0" w:line="240" w:lineRule="auto"/>
        <w:jc w:val="both"/>
        <w:rPr>
          <w:rFonts w:ascii="Open Sans" w:eastAsia="Open Sans" w:hAnsi="Open Sans" w:cs="Open Sans"/>
          <w:sz w:val="24"/>
          <w:szCs w:val="24"/>
          <w:lang w:val="en-GB"/>
        </w:rPr>
      </w:pPr>
      <w:bookmarkStart w:id="1" w:name="_heading=h.wpswfuxvaqr5" w:colFirst="0" w:colLast="0"/>
      <w:bookmarkEnd w:id="1"/>
    </w:p>
    <w:p w14:paraId="3A28E407" w14:textId="0A81E71D" w:rsidR="00ED2436" w:rsidRPr="00DF15B3" w:rsidRDefault="00CB15E0">
      <w:pPr>
        <w:spacing w:after="0" w:line="240" w:lineRule="auto"/>
        <w:jc w:val="both"/>
        <w:rPr>
          <w:rFonts w:ascii="Open Sans" w:eastAsia="Open Sans" w:hAnsi="Open Sans" w:cs="Open Sans"/>
          <w:sz w:val="24"/>
          <w:szCs w:val="24"/>
          <w:lang w:val="en-GB"/>
        </w:rPr>
      </w:pPr>
      <w:bookmarkStart w:id="2" w:name="_heading=h.k3k0ta22jqjj" w:colFirst="0" w:colLast="0"/>
      <w:bookmarkEnd w:id="2"/>
      <w:r w:rsidRPr="00DF15B3">
        <w:rPr>
          <w:rFonts w:ascii="Open Sans" w:eastAsia="Open Sans" w:hAnsi="Open Sans" w:cs="Open Sans"/>
          <w:sz w:val="24"/>
          <w:szCs w:val="24"/>
          <w:lang w:val="en-GB"/>
        </w:rPr>
        <w:t xml:space="preserve">Once again this year, </w:t>
      </w:r>
      <w:r w:rsidRPr="00DF15B3">
        <w:rPr>
          <w:rFonts w:ascii="Open Sans" w:eastAsia="Open Sans" w:hAnsi="Open Sans" w:cs="Open Sans"/>
          <w:sz w:val="24"/>
          <w:szCs w:val="24"/>
          <w:lang w:val="en-GB"/>
        </w:rPr>
        <w:t xml:space="preserve">professionals </w:t>
      </w:r>
      <w:r w:rsidRPr="00DF15B3">
        <w:rPr>
          <w:rFonts w:ascii="Open Sans" w:eastAsia="Open Sans" w:hAnsi="Open Sans" w:cs="Open Sans"/>
          <w:sz w:val="24"/>
          <w:szCs w:val="24"/>
          <w:lang w:val="en-GB"/>
        </w:rPr>
        <w:t xml:space="preserve">will be able to organise their visit to the </w:t>
      </w:r>
      <w:r w:rsidRPr="00DF15B3">
        <w:rPr>
          <w:rFonts w:ascii="Open Sans" w:eastAsia="Open Sans" w:hAnsi="Open Sans" w:cs="Open Sans"/>
          <w:sz w:val="24"/>
          <w:szCs w:val="24"/>
          <w:lang w:val="en-GB"/>
        </w:rPr>
        <w:t xml:space="preserve">show using </w:t>
      </w:r>
      <w:r w:rsidRPr="00DF15B3">
        <w:rPr>
          <w:rFonts w:ascii="Open Sans" w:eastAsia="Open Sans" w:hAnsi="Open Sans" w:cs="Open Sans"/>
          <w:sz w:val="24"/>
          <w:szCs w:val="24"/>
          <w:lang w:val="en-GB"/>
        </w:rPr>
        <w:t xml:space="preserve">the </w:t>
      </w:r>
      <w:r w:rsidRPr="00DF15B3">
        <w:rPr>
          <w:rFonts w:ascii="Open Sans" w:eastAsia="Open Sans" w:hAnsi="Open Sans" w:cs="Open Sans"/>
          <w:b/>
          <w:bCs/>
          <w:sz w:val="24"/>
          <w:szCs w:val="24"/>
          <w:lang w:val="en-GB"/>
        </w:rPr>
        <w:t>Hospitality Digital Space app</w:t>
      </w:r>
      <w:r w:rsidRPr="00DF15B3">
        <w:rPr>
          <w:rFonts w:ascii="Open Sans" w:eastAsia="Open Sans" w:hAnsi="Open Sans" w:cs="Open Sans"/>
          <w:sz w:val="24"/>
          <w:szCs w:val="24"/>
          <w:lang w:val="en-GB"/>
        </w:rPr>
        <w:t>, a virtual platform for managing</w:t>
      </w:r>
      <w:r w:rsidRPr="00DF15B3">
        <w:rPr>
          <w:rFonts w:ascii="Open Sans" w:eastAsia="Open Sans" w:hAnsi="Open Sans" w:cs="Open Sans"/>
          <w:sz w:val="24"/>
          <w:szCs w:val="24"/>
          <w:lang w:val="en-GB"/>
        </w:rPr>
        <w:t xml:space="preserve"> meetings</w:t>
      </w:r>
      <w:r w:rsidRPr="00DF15B3">
        <w:rPr>
          <w:rFonts w:ascii="Open Sans" w:eastAsia="Open Sans" w:hAnsi="Open Sans" w:cs="Open Sans"/>
          <w:sz w:val="24"/>
          <w:szCs w:val="24"/>
          <w:lang w:val="en-GB"/>
        </w:rPr>
        <w:t xml:space="preserve">, networking, viewing the product and exhibitor catalogue and consulting the complete </w:t>
      </w:r>
      <w:r w:rsidRPr="00DF15B3">
        <w:rPr>
          <w:rFonts w:ascii="Open Sans" w:eastAsia="Open Sans" w:hAnsi="Open Sans" w:cs="Open Sans"/>
          <w:sz w:val="24"/>
          <w:szCs w:val="24"/>
          <w:lang w:val="en-GB"/>
        </w:rPr>
        <w:t xml:space="preserve">events </w:t>
      </w:r>
      <w:r w:rsidRPr="00DF15B3">
        <w:rPr>
          <w:rFonts w:ascii="Open Sans" w:eastAsia="Open Sans" w:hAnsi="Open Sans" w:cs="Open Sans"/>
          <w:sz w:val="24"/>
          <w:szCs w:val="24"/>
          <w:lang w:val="en-GB"/>
        </w:rPr>
        <w:t>schedule</w:t>
      </w:r>
      <w:r w:rsidR="00000000" w:rsidRPr="00DF15B3">
        <w:rPr>
          <w:rFonts w:ascii="Open Sans" w:eastAsia="Open Sans" w:hAnsi="Open Sans" w:cs="Open Sans"/>
          <w:sz w:val="24"/>
          <w:szCs w:val="24"/>
          <w:lang w:val="en-GB"/>
        </w:rPr>
        <w:t xml:space="preserve">. </w:t>
      </w:r>
    </w:p>
    <w:p w14:paraId="4DC0A913" w14:textId="77777777" w:rsidR="00ED2436" w:rsidRPr="00DF15B3" w:rsidRDefault="00ED2436">
      <w:pPr>
        <w:spacing w:after="0" w:line="240" w:lineRule="auto"/>
        <w:jc w:val="both"/>
        <w:rPr>
          <w:rFonts w:ascii="Open Sans" w:eastAsia="Open Sans" w:hAnsi="Open Sans" w:cs="Open Sans"/>
          <w:sz w:val="24"/>
          <w:szCs w:val="24"/>
          <w:lang w:val="en-GB"/>
        </w:rPr>
      </w:pPr>
    </w:p>
    <w:p w14:paraId="73231125" w14:textId="0E2011AA" w:rsidR="00ED2436" w:rsidRPr="00DF15B3" w:rsidRDefault="002E64BC">
      <w:pPr>
        <w:spacing w:after="0" w:line="240" w:lineRule="auto"/>
        <w:jc w:val="both"/>
        <w:rPr>
          <w:rFonts w:ascii="Open Sans" w:eastAsia="Open Sans" w:hAnsi="Open Sans" w:cs="Open Sans"/>
          <w:color w:val="000000"/>
          <w:sz w:val="24"/>
          <w:szCs w:val="24"/>
          <w:lang w:val="en-GB"/>
        </w:rPr>
      </w:pPr>
      <w:r w:rsidRPr="00DF15B3">
        <w:rPr>
          <w:rFonts w:ascii="Open Sans" w:eastAsia="Open Sans" w:hAnsi="Open Sans" w:cs="Open Sans"/>
          <w:sz w:val="24"/>
          <w:szCs w:val="24"/>
          <w:lang w:val="en-GB"/>
        </w:rPr>
        <w:t xml:space="preserve">THE WHOLE </w:t>
      </w:r>
      <w:hyperlink r:id="rId7">
        <w:r w:rsidR="00000000" w:rsidRPr="00DF15B3">
          <w:rPr>
            <w:rFonts w:ascii="Open Sans" w:eastAsia="Open Sans" w:hAnsi="Open Sans" w:cs="Open Sans"/>
            <w:color w:val="0000FF"/>
            <w:sz w:val="24"/>
            <w:szCs w:val="24"/>
            <w:u w:val="single"/>
            <w:lang w:val="en-GB"/>
          </w:rPr>
          <w:t>PROGRAMM</w:t>
        </w:r>
        <w:r w:rsidR="001E7538" w:rsidRPr="00DF15B3">
          <w:rPr>
            <w:rFonts w:ascii="Open Sans" w:eastAsia="Open Sans" w:hAnsi="Open Sans" w:cs="Open Sans"/>
            <w:color w:val="0000FF"/>
            <w:sz w:val="24"/>
            <w:szCs w:val="24"/>
            <w:u w:val="single"/>
            <w:lang w:val="en-GB"/>
          </w:rPr>
          <w:t xml:space="preserve">E FOR </w:t>
        </w:r>
        <w:r w:rsidR="00000000" w:rsidRPr="00DF15B3">
          <w:rPr>
            <w:rFonts w:ascii="Open Sans" w:eastAsia="Open Sans" w:hAnsi="Open Sans" w:cs="Open Sans"/>
            <w:color w:val="0000FF"/>
            <w:sz w:val="24"/>
            <w:szCs w:val="24"/>
            <w:u w:val="single"/>
            <w:lang w:val="en-GB"/>
          </w:rPr>
          <w:t>HOSPITALITY 2023</w:t>
        </w:r>
      </w:hyperlink>
      <w:r w:rsidR="00000000" w:rsidRPr="00DF15B3">
        <w:rPr>
          <w:rFonts w:ascii="Open Sans" w:eastAsia="Open Sans" w:hAnsi="Open Sans" w:cs="Open Sans"/>
          <w:color w:val="0000FF"/>
          <w:sz w:val="24"/>
          <w:szCs w:val="24"/>
          <w:u w:val="single"/>
          <w:lang w:val="en-GB"/>
        </w:rPr>
        <w:t xml:space="preserve"> </w:t>
      </w:r>
    </w:p>
    <w:p w14:paraId="2355B114" w14:textId="77777777" w:rsidR="00ED2436" w:rsidRPr="00DF15B3" w:rsidRDefault="00ED2436">
      <w:pPr>
        <w:spacing w:after="0" w:line="240" w:lineRule="auto"/>
        <w:jc w:val="both"/>
        <w:rPr>
          <w:rFonts w:ascii="Open Sans" w:eastAsia="Open Sans" w:hAnsi="Open Sans" w:cs="Open Sans"/>
          <w:color w:val="000000"/>
          <w:sz w:val="24"/>
          <w:szCs w:val="24"/>
          <w:lang w:val="en-GB"/>
        </w:rPr>
      </w:pPr>
    </w:p>
    <w:p w14:paraId="297710D4" w14:textId="6AD5B009" w:rsidR="00ED2436" w:rsidRPr="00DF15B3" w:rsidRDefault="00316A17">
      <w:pPr>
        <w:spacing w:after="0" w:line="240" w:lineRule="auto"/>
        <w:jc w:val="both"/>
        <w:rPr>
          <w:rFonts w:ascii="Open Sans" w:eastAsia="Open Sans" w:hAnsi="Open Sans" w:cs="Open Sans"/>
          <w:b/>
          <w:sz w:val="20"/>
          <w:szCs w:val="20"/>
          <w:lang w:val="en-GB"/>
        </w:rPr>
      </w:pPr>
      <w:r w:rsidRPr="00DF15B3">
        <w:rPr>
          <w:rFonts w:ascii="Open Sans" w:eastAsia="Open Sans" w:hAnsi="Open Sans" w:cs="Open Sans"/>
          <w:b/>
          <w:sz w:val="20"/>
          <w:szCs w:val="20"/>
          <w:lang w:val="en-GB"/>
        </w:rPr>
        <w:t>About</w:t>
      </w:r>
      <w:r w:rsidR="00000000" w:rsidRPr="00DF15B3">
        <w:rPr>
          <w:rFonts w:ascii="Open Sans" w:eastAsia="Open Sans" w:hAnsi="Open Sans" w:cs="Open Sans"/>
          <w:b/>
          <w:sz w:val="20"/>
          <w:szCs w:val="20"/>
          <w:lang w:val="en-GB"/>
        </w:rPr>
        <w:t xml:space="preserve"> </w:t>
      </w:r>
      <w:hyperlink r:id="rId8">
        <w:r w:rsidR="00000000" w:rsidRPr="00DF15B3">
          <w:rPr>
            <w:rFonts w:ascii="Open Sans" w:eastAsia="Open Sans" w:hAnsi="Open Sans" w:cs="Open Sans"/>
            <w:b/>
            <w:color w:val="0563C1"/>
            <w:sz w:val="20"/>
            <w:szCs w:val="20"/>
            <w:u w:val="single"/>
            <w:lang w:val="en-GB"/>
          </w:rPr>
          <w:t>Hospitality – Il Salone dell’Accoglienza</w:t>
        </w:r>
      </w:hyperlink>
      <w:r w:rsidR="00000000" w:rsidRPr="00DF15B3">
        <w:rPr>
          <w:rFonts w:ascii="Open Sans" w:eastAsia="Open Sans" w:hAnsi="Open Sans" w:cs="Open Sans"/>
          <w:b/>
          <w:sz w:val="20"/>
          <w:szCs w:val="20"/>
          <w:lang w:val="en-GB"/>
        </w:rPr>
        <w:t xml:space="preserve"> </w:t>
      </w:r>
    </w:p>
    <w:p w14:paraId="5140D01B" w14:textId="77777777" w:rsidR="0012338B" w:rsidRPr="00DF15B3" w:rsidRDefault="0012338B" w:rsidP="0012338B">
      <w:pPr>
        <w:spacing w:after="0" w:line="240" w:lineRule="auto"/>
        <w:jc w:val="both"/>
        <w:rPr>
          <w:rFonts w:ascii="Open Sans" w:eastAsia="Open Sans" w:hAnsi="Open Sans" w:cs="Open Sans"/>
          <w:sz w:val="20"/>
          <w:szCs w:val="20"/>
          <w:lang w:val="en-GB"/>
        </w:rPr>
      </w:pPr>
      <w:r w:rsidRPr="00DF15B3">
        <w:rPr>
          <w:rFonts w:ascii="Open Sans" w:eastAsia="Open Sans" w:hAnsi="Open Sans" w:cs="Open Sans"/>
          <w:sz w:val="20"/>
          <w:szCs w:val="20"/>
          <w:lang w:val="en-GB"/>
        </w:rPr>
        <w:t xml:space="preserve">Organised by Riva del Garda Fierecongressi, Hospitality is an international show, and the leading event in Italy, dedicated to the Ho.Re.Ca. sector. With an exhibition area of more than 40,000 square metres, the show is the most comprehensive in Italy, with an extensive training programme and a huge audience </w:t>
      </w:r>
      <w:r w:rsidRPr="00DF15B3">
        <w:rPr>
          <w:rFonts w:ascii="Open Sans" w:eastAsia="Open Sans" w:hAnsi="Open Sans" w:cs="Open Sans"/>
          <w:sz w:val="20"/>
          <w:szCs w:val="20"/>
          <w:lang w:val="en-GB"/>
        </w:rPr>
        <w:lastRenderedPageBreak/>
        <w:t>of companies and professionals in the Contract&amp;Wellness, Renovation&amp;Tech, Food&amp;Equipment and Beverage areas and the special areas Solobirra, Riva Pianeta Mixology and Winescape.</w:t>
      </w:r>
    </w:p>
    <w:p w14:paraId="3E7C79C5" w14:textId="77777777" w:rsidR="0012338B" w:rsidRPr="00DF15B3" w:rsidRDefault="0012338B" w:rsidP="0012338B">
      <w:pPr>
        <w:spacing w:after="0" w:line="240" w:lineRule="auto"/>
        <w:jc w:val="both"/>
        <w:rPr>
          <w:rFonts w:ascii="Open Sans" w:eastAsia="Open Sans" w:hAnsi="Open Sans" w:cs="Open Sans"/>
          <w:sz w:val="20"/>
          <w:szCs w:val="20"/>
          <w:lang w:val="en-GB"/>
        </w:rPr>
      </w:pPr>
      <w:r w:rsidRPr="00DF15B3">
        <w:rPr>
          <w:rFonts w:ascii="Open Sans" w:eastAsia="Open Sans" w:hAnsi="Open Sans" w:cs="Open Sans"/>
          <w:sz w:val="20"/>
          <w:szCs w:val="20"/>
          <w:lang w:val="en-GB"/>
        </w:rPr>
        <w:t>The 47th edition will be held from 6 to 9 February 2023 in Riva del Garda.</w:t>
      </w:r>
    </w:p>
    <w:p w14:paraId="3EDE188B" w14:textId="77777777" w:rsidR="00ED2436" w:rsidRPr="00DF15B3" w:rsidRDefault="00000000">
      <w:pPr>
        <w:spacing w:after="0" w:line="240" w:lineRule="auto"/>
        <w:jc w:val="both"/>
        <w:rPr>
          <w:rFonts w:ascii="Open Sans" w:eastAsia="Open Sans" w:hAnsi="Open Sans" w:cs="Open Sans"/>
          <w:sz w:val="20"/>
          <w:szCs w:val="20"/>
          <w:lang w:val="en-GB"/>
        </w:rPr>
      </w:pPr>
      <w:hyperlink r:id="rId9">
        <w:r w:rsidRPr="00DF15B3">
          <w:rPr>
            <w:rFonts w:ascii="Open Sans" w:eastAsia="Open Sans" w:hAnsi="Open Sans" w:cs="Open Sans"/>
            <w:color w:val="0000FF"/>
            <w:sz w:val="20"/>
            <w:szCs w:val="20"/>
            <w:u w:val="single"/>
            <w:lang w:val="en-GB"/>
          </w:rPr>
          <w:t>www.hospitalityriva.it</w:t>
        </w:r>
      </w:hyperlink>
      <w:r w:rsidRPr="00DF15B3">
        <w:rPr>
          <w:rFonts w:ascii="Open Sans" w:eastAsia="Open Sans" w:hAnsi="Open Sans" w:cs="Open Sans"/>
          <w:sz w:val="20"/>
          <w:szCs w:val="20"/>
          <w:lang w:val="en-GB"/>
        </w:rPr>
        <w:t xml:space="preserve"> @HospitalityRiva </w:t>
      </w:r>
    </w:p>
    <w:p w14:paraId="69605AF2" w14:textId="77777777" w:rsidR="00ED2436" w:rsidRPr="00DF15B3" w:rsidRDefault="00ED2436">
      <w:pPr>
        <w:spacing w:after="0" w:line="240" w:lineRule="auto"/>
        <w:jc w:val="both"/>
        <w:rPr>
          <w:rFonts w:ascii="Open Sans" w:eastAsia="Open Sans" w:hAnsi="Open Sans" w:cs="Open Sans"/>
          <w:sz w:val="20"/>
          <w:szCs w:val="20"/>
          <w:lang w:val="en-GB"/>
        </w:rPr>
      </w:pPr>
    </w:p>
    <w:p w14:paraId="308DD693" w14:textId="77777777" w:rsidR="00ED2436" w:rsidRPr="00DF15B3" w:rsidRDefault="00ED2436">
      <w:pPr>
        <w:spacing w:after="0" w:line="240" w:lineRule="auto"/>
        <w:jc w:val="both"/>
        <w:rPr>
          <w:rFonts w:ascii="Open Sans" w:eastAsia="Open Sans" w:hAnsi="Open Sans" w:cs="Open Sans"/>
          <w:b/>
          <w:sz w:val="20"/>
          <w:szCs w:val="20"/>
          <w:lang w:val="en-GB"/>
        </w:rPr>
      </w:pPr>
    </w:p>
    <w:p w14:paraId="4C6D8504" w14:textId="66DD3342" w:rsidR="00ED2436" w:rsidRPr="00DF15B3" w:rsidRDefault="00000000">
      <w:pPr>
        <w:spacing w:after="0" w:line="240" w:lineRule="auto"/>
        <w:jc w:val="both"/>
        <w:rPr>
          <w:rFonts w:ascii="Open Sans" w:eastAsia="Open Sans" w:hAnsi="Open Sans" w:cs="Open Sans"/>
          <w:b/>
          <w:sz w:val="20"/>
          <w:szCs w:val="20"/>
          <w:lang w:val="en-GB"/>
        </w:rPr>
      </w:pPr>
      <w:r w:rsidRPr="00DF15B3">
        <w:rPr>
          <w:rFonts w:ascii="Open Sans" w:eastAsia="Open Sans" w:hAnsi="Open Sans" w:cs="Open Sans"/>
          <w:b/>
          <w:sz w:val="20"/>
          <w:szCs w:val="20"/>
          <w:lang w:val="en-GB"/>
        </w:rPr>
        <w:t>Conta</w:t>
      </w:r>
      <w:r w:rsidR="00316A17" w:rsidRPr="00DF15B3">
        <w:rPr>
          <w:rFonts w:ascii="Open Sans" w:eastAsia="Open Sans" w:hAnsi="Open Sans" w:cs="Open Sans"/>
          <w:b/>
          <w:sz w:val="20"/>
          <w:szCs w:val="20"/>
          <w:lang w:val="en-GB"/>
        </w:rPr>
        <w:t>c</w:t>
      </w:r>
      <w:r w:rsidRPr="00DF15B3">
        <w:rPr>
          <w:rFonts w:ascii="Open Sans" w:eastAsia="Open Sans" w:hAnsi="Open Sans" w:cs="Open Sans"/>
          <w:b/>
          <w:sz w:val="20"/>
          <w:szCs w:val="20"/>
          <w:lang w:val="en-GB"/>
        </w:rPr>
        <w:t>t</w:t>
      </w:r>
      <w:r w:rsidR="00316A17" w:rsidRPr="00DF15B3">
        <w:rPr>
          <w:rFonts w:ascii="Open Sans" w:eastAsia="Open Sans" w:hAnsi="Open Sans" w:cs="Open Sans"/>
          <w:b/>
          <w:sz w:val="20"/>
          <w:szCs w:val="20"/>
          <w:lang w:val="en-GB"/>
        </w:rPr>
        <w:t>s</w:t>
      </w:r>
      <w:r w:rsidRPr="00DF15B3">
        <w:rPr>
          <w:rFonts w:ascii="Open Sans" w:eastAsia="Open Sans" w:hAnsi="Open Sans" w:cs="Open Sans"/>
          <w:b/>
          <w:sz w:val="20"/>
          <w:szCs w:val="20"/>
          <w:lang w:val="en-GB"/>
        </w:rPr>
        <w:t xml:space="preserve">: </w:t>
      </w:r>
    </w:p>
    <w:p w14:paraId="2094CC76" w14:textId="2AEFCC0E" w:rsidR="00ED2436" w:rsidRPr="00DF15B3" w:rsidRDefault="00000000">
      <w:pPr>
        <w:spacing w:after="0" w:line="240" w:lineRule="auto"/>
        <w:jc w:val="both"/>
        <w:rPr>
          <w:rFonts w:ascii="Open Sans" w:eastAsia="Open Sans" w:hAnsi="Open Sans" w:cs="Open Sans"/>
          <w:sz w:val="20"/>
          <w:szCs w:val="20"/>
          <w:lang w:val="en-GB"/>
        </w:rPr>
      </w:pPr>
      <w:r w:rsidRPr="00DF15B3">
        <w:rPr>
          <w:rFonts w:ascii="Open Sans" w:eastAsia="Open Sans" w:hAnsi="Open Sans" w:cs="Open Sans"/>
          <w:sz w:val="20"/>
          <w:szCs w:val="20"/>
          <w:lang w:val="en-GB"/>
        </w:rPr>
        <w:t xml:space="preserve">Hospitality </w:t>
      </w:r>
      <w:r w:rsidR="00316A17" w:rsidRPr="00DF15B3">
        <w:rPr>
          <w:rFonts w:ascii="Open Sans" w:eastAsia="Open Sans" w:hAnsi="Open Sans" w:cs="Open Sans"/>
          <w:sz w:val="20"/>
          <w:szCs w:val="20"/>
          <w:lang w:val="en-GB"/>
        </w:rPr>
        <w:t xml:space="preserve">Press Office </w:t>
      </w:r>
      <w:r w:rsidRPr="00DF15B3">
        <w:rPr>
          <w:rFonts w:ascii="Open Sans" w:eastAsia="Open Sans" w:hAnsi="Open Sans" w:cs="Open Sans"/>
          <w:sz w:val="20"/>
          <w:szCs w:val="20"/>
          <w:lang w:val="en-GB"/>
        </w:rPr>
        <w:t xml:space="preserve">- Image Building </w:t>
      </w:r>
    </w:p>
    <w:p w14:paraId="077494D3" w14:textId="77777777" w:rsidR="00ED2436" w:rsidRPr="00DF15B3" w:rsidRDefault="00000000">
      <w:pPr>
        <w:spacing w:after="0" w:line="240" w:lineRule="auto"/>
        <w:jc w:val="both"/>
        <w:rPr>
          <w:rFonts w:ascii="Open Sans" w:eastAsia="Open Sans" w:hAnsi="Open Sans" w:cs="Open Sans"/>
          <w:sz w:val="20"/>
          <w:szCs w:val="20"/>
          <w:lang w:val="en-GB"/>
        </w:rPr>
      </w:pPr>
      <w:r w:rsidRPr="00DF15B3">
        <w:rPr>
          <w:rFonts w:ascii="Open Sans" w:eastAsia="Open Sans" w:hAnsi="Open Sans" w:cs="Open Sans"/>
          <w:sz w:val="20"/>
          <w:szCs w:val="20"/>
          <w:lang w:val="en-GB"/>
        </w:rPr>
        <w:t xml:space="preserve">Tel. 02 89011300; Mailto: </w:t>
      </w:r>
      <w:hyperlink r:id="rId10">
        <w:r w:rsidRPr="00DF15B3">
          <w:rPr>
            <w:rFonts w:ascii="Open Sans" w:eastAsia="Open Sans" w:hAnsi="Open Sans" w:cs="Open Sans"/>
            <w:color w:val="0563C1"/>
            <w:sz w:val="20"/>
            <w:szCs w:val="20"/>
            <w:u w:val="single"/>
            <w:lang w:val="en-GB"/>
          </w:rPr>
          <w:t>hospitality@imagebuilding.it</w:t>
        </w:r>
      </w:hyperlink>
      <w:r w:rsidRPr="00DF15B3">
        <w:rPr>
          <w:rFonts w:ascii="Open Sans" w:eastAsia="Open Sans" w:hAnsi="Open Sans" w:cs="Open Sans"/>
          <w:sz w:val="20"/>
          <w:szCs w:val="20"/>
          <w:lang w:val="en-GB"/>
        </w:rPr>
        <w:t xml:space="preserve"> </w:t>
      </w:r>
    </w:p>
    <w:p w14:paraId="1E7E20D8" w14:textId="77777777" w:rsidR="00ED2436" w:rsidRPr="00DF15B3" w:rsidRDefault="00ED2436">
      <w:pPr>
        <w:spacing w:after="0" w:line="240" w:lineRule="auto"/>
        <w:jc w:val="both"/>
        <w:rPr>
          <w:rFonts w:ascii="Open Sans" w:eastAsia="Open Sans" w:hAnsi="Open Sans" w:cs="Open Sans"/>
          <w:sz w:val="20"/>
          <w:szCs w:val="20"/>
          <w:lang w:val="en-GB"/>
        </w:rPr>
      </w:pPr>
    </w:p>
    <w:p w14:paraId="67BECF2A" w14:textId="77777777" w:rsidR="00ED2436" w:rsidRPr="00DF15B3" w:rsidRDefault="00ED2436">
      <w:pPr>
        <w:spacing w:after="0" w:line="240" w:lineRule="auto"/>
        <w:jc w:val="both"/>
        <w:rPr>
          <w:rFonts w:ascii="Open Sans" w:eastAsia="Open Sans" w:hAnsi="Open Sans" w:cs="Open Sans"/>
          <w:sz w:val="20"/>
          <w:szCs w:val="20"/>
          <w:lang w:val="en-GB"/>
        </w:rPr>
      </w:pPr>
    </w:p>
    <w:p w14:paraId="1E1E7027" w14:textId="77777777" w:rsidR="00ED2436" w:rsidRPr="00DF15B3" w:rsidRDefault="00ED2436">
      <w:pPr>
        <w:spacing w:after="0" w:line="240" w:lineRule="auto"/>
        <w:jc w:val="both"/>
        <w:rPr>
          <w:rFonts w:ascii="Open Sans" w:eastAsia="Open Sans" w:hAnsi="Open Sans" w:cs="Open Sans"/>
          <w:sz w:val="20"/>
          <w:szCs w:val="20"/>
          <w:lang w:val="en-GB"/>
        </w:rPr>
      </w:pPr>
    </w:p>
    <w:p w14:paraId="10C13F3E" w14:textId="77777777" w:rsidR="00ED2436" w:rsidRPr="00DF15B3" w:rsidRDefault="00ED2436">
      <w:pPr>
        <w:spacing w:after="0" w:line="240" w:lineRule="auto"/>
        <w:jc w:val="both"/>
        <w:rPr>
          <w:rFonts w:ascii="Open Sans" w:eastAsia="Open Sans" w:hAnsi="Open Sans" w:cs="Open Sans"/>
          <w:sz w:val="20"/>
          <w:szCs w:val="20"/>
          <w:lang w:val="en-GB"/>
        </w:rPr>
      </w:pPr>
    </w:p>
    <w:p w14:paraId="60A3F467" w14:textId="77777777" w:rsidR="00ED2436" w:rsidRPr="00DF15B3" w:rsidRDefault="00ED2436">
      <w:pPr>
        <w:spacing w:after="0" w:line="240" w:lineRule="auto"/>
        <w:jc w:val="both"/>
        <w:rPr>
          <w:rFonts w:ascii="Open Sans" w:eastAsia="Open Sans" w:hAnsi="Open Sans" w:cs="Open Sans"/>
          <w:sz w:val="20"/>
          <w:szCs w:val="20"/>
          <w:lang w:val="en-GB"/>
        </w:rPr>
      </w:pPr>
    </w:p>
    <w:p w14:paraId="0CE40D2E" w14:textId="77777777" w:rsidR="00ED2436" w:rsidRPr="00DF15B3" w:rsidRDefault="00ED2436">
      <w:pPr>
        <w:spacing w:after="0" w:line="240" w:lineRule="auto"/>
        <w:jc w:val="both"/>
        <w:rPr>
          <w:rFonts w:ascii="Open Sans" w:eastAsia="Open Sans" w:hAnsi="Open Sans" w:cs="Open Sans"/>
          <w:sz w:val="20"/>
          <w:szCs w:val="20"/>
          <w:lang w:val="en-GB"/>
        </w:rPr>
      </w:pPr>
    </w:p>
    <w:p w14:paraId="23DA578F" w14:textId="77777777" w:rsidR="00ED2436" w:rsidRPr="00DF15B3" w:rsidRDefault="00ED2436">
      <w:pPr>
        <w:spacing w:after="0" w:line="240" w:lineRule="auto"/>
        <w:jc w:val="center"/>
        <w:rPr>
          <w:rFonts w:ascii="Open Sans" w:eastAsia="Open Sans" w:hAnsi="Open Sans" w:cs="Open Sans"/>
          <w:b/>
          <w:sz w:val="28"/>
          <w:szCs w:val="28"/>
          <w:u w:val="single"/>
          <w:lang w:val="en-GB"/>
        </w:rPr>
      </w:pPr>
    </w:p>
    <w:p w14:paraId="0A5DC51F" w14:textId="77777777" w:rsidR="00ED2436" w:rsidRPr="00DF15B3" w:rsidRDefault="00ED2436">
      <w:pPr>
        <w:spacing w:after="0" w:line="240" w:lineRule="auto"/>
        <w:jc w:val="center"/>
        <w:rPr>
          <w:rFonts w:ascii="Open Sans" w:eastAsia="Open Sans" w:hAnsi="Open Sans" w:cs="Open Sans"/>
          <w:b/>
          <w:sz w:val="28"/>
          <w:szCs w:val="28"/>
          <w:u w:val="single"/>
          <w:lang w:val="en-GB"/>
        </w:rPr>
      </w:pPr>
    </w:p>
    <w:p w14:paraId="4A5FE444" w14:textId="77777777" w:rsidR="00ED2436" w:rsidRPr="00DF15B3" w:rsidRDefault="00ED2436">
      <w:pPr>
        <w:spacing w:after="0" w:line="240" w:lineRule="auto"/>
        <w:rPr>
          <w:lang w:val="en-GB"/>
        </w:rPr>
      </w:pPr>
    </w:p>
    <w:sectPr w:rsidR="00ED2436" w:rsidRPr="00DF15B3">
      <w:headerReference w:type="default" r:id="rId11"/>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FE37" w14:textId="77777777" w:rsidR="00DA4CFF" w:rsidRDefault="00DA4CFF">
      <w:pPr>
        <w:spacing w:after="0" w:line="240" w:lineRule="auto"/>
      </w:pPr>
      <w:r>
        <w:separator/>
      </w:r>
    </w:p>
  </w:endnote>
  <w:endnote w:type="continuationSeparator" w:id="0">
    <w:p w14:paraId="4FDCEA9C" w14:textId="77777777" w:rsidR="00DA4CFF" w:rsidRDefault="00D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CCD" w14:textId="77777777" w:rsidR="00ED2436" w:rsidRDefault="00ED2436">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6E04C013" w14:textId="77777777" w:rsidR="00ED2436" w:rsidRDefault="00000000">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r>
      <w:rPr>
        <w:noProof/>
      </w:rPr>
      <w:drawing>
        <wp:anchor distT="0" distB="0" distL="114300" distR="114300" simplePos="0" relativeHeight="251662336" behindDoc="0" locked="0" layoutInCell="1" hidden="0" allowOverlap="1" wp14:anchorId="5BC5D1A0" wp14:editId="4F07C8DE">
          <wp:simplePos x="0" y="0"/>
          <wp:positionH relativeFrom="column">
            <wp:posOffset>1</wp:posOffset>
          </wp:positionH>
          <wp:positionV relativeFrom="paragraph">
            <wp:posOffset>-634</wp:posOffset>
          </wp:positionV>
          <wp:extent cx="1327150" cy="5080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92EC" w14:textId="77777777" w:rsidR="00DA4CFF" w:rsidRDefault="00DA4CFF">
      <w:pPr>
        <w:spacing w:after="0" w:line="240" w:lineRule="auto"/>
      </w:pPr>
      <w:r>
        <w:separator/>
      </w:r>
    </w:p>
  </w:footnote>
  <w:footnote w:type="continuationSeparator" w:id="0">
    <w:p w14:paraId="712A4758" w14:textId="77777777" w:rsidR="00DA4CFF" w:rsidRDefault="00DA4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5F42" w14:textId="77777777" w:rsidR="00ED2436" w:rsidRDefault="00000000">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r>
      <w:rPr>
        <w:rFonts w:ascii="Garamond" w:eastAsia="Garamond" w:hAnsi="Garamond" w:cs="Garamond"/>
        <w:noProof/>
        <w:color w:val="000000"/>
        <w:sz w:val="28"/>
        <w:szCs w:val="28"/>
      </w:rPr>
      <mc:AlternateContent>
        <mc:Choice Requires="wps">
          <w:drawing>
            <wp:anchor distT="0" distB="0" distL="114300" distR="114300" simplePos="0" relativeHeight="251658240" behindDoc="0" locked="0" layoutInCell="1" hidden="0" allowOverlap="1" wp14:anchorId="16C03CA4" wp14:editId="67E315E6">
              <wp:simplePos x="0" y="0"/>
              <wp:positionH relativeFrom="margin">
                <wp:posOffset>1564958</wp:posOffset>
              </wp:positionH>
              <wp:positionV relativeFrom="page">
                <wp:posOffset>320358</wp:posOffset>
              </wp:positionV>
              <wp:extent cx="2790825" cy="923925"/>
              <wp:effectExtent l="0" t="0" r="0" b="0"/>
              <wp:wrapNone/>
              <wp:docPr id="13" name="Rectangle 13"/>
              <wp:cNvGraphicFramePr/>
              <a:graphic xmlns:a="http://schemas.openxmlformats.org/drawingml/2006/main">
                <a:graphicData uri="http://schemas.microsoft.com/office/word/2010/wordprocessingShape">
                  <wps:wsp>
                    <wps:cNvSpPr/>
                    <wps:spPr>
                      <a:xfrm>
                        <a:off x="3955350" y="3322800"/>
                        <a:ext cx="2781300" cy="914400"/>
                      </a:xfrm>
                      <a:prstGeom prst="rect">
                        <a:avLst/>
                      </a:prstGeom>
                      <a:noFill/>
                      <a:ln>
                        <a:noFill/>
                      </a:ln>
                    </wps:spPr>
                    <wps:txbx>
                      <w:txbxContent>
                        <w:p w14:paraId="78B1D7CB" w14:textId="19A708DD" w:rsidR="00ED2436" w:rsidRDefault="00000000">
                          <w:pPr>
                            <w:spacing w:after="0" w:line="219" w:lineRule="auto"/>
                            <w:textDirection w:val="btLr"/>
                          </w:pPr>
                          <w:r>
                            <w:rPr>
                              <w:rFonts w:ascii="Open Sans" w:eastAsia="Open Sans" w:hAnsi="Open Sans" w:cs="Open Sans"/>
                              <w:b/>
                              <w:color w:val="A2272A"/>
                              <w:sz w:val="20"/>
                            </w:rPr>
                            <w:t>4</w:t>
                          </w:r>
                          <w:r w:rsidR="00316A17">
                            <w:rPr>
                              <w:rFonts w:ascii="Open Sans" w:eastAsia="Open Sans" w:hAnsi="Open Sans" w:cs="Open Sans"/>
                              <w:b/>
                              <w:color w:val="A2272A"/>
                              <w:sz w:val="20"/>
                            </w:rPr>
                            <w:t>7TH</w:t>
                          </w:r>
                          <w:r>
                            <w:rPr>
                              <w:rFonts w:ascii="Open Sans" w:eastAsia="Open Sans" w:hAnsi="Open Sans" w:cs="Open Sans"/>
                              <w:b/>
                              <w:color w:val="A2272A"/>
                              <w:sz w:val="20"/>
                            </w:rPr>
                            <w:t xml:space="preserve"> EDI</w:t>
                          </w:r>
                          <w:r w:rsidR="00316A17">
                            <w:rPr>
                              <w:rFonts w:ascii="Open Sans" w:eastAsia="Open Sans" w:hAnsi="Open Sans" w:cs="Open Sans"/>
                              <w:b/>
                              <w:color w:val="A2272A"/>
                              <w:sz w:val="20"/>
                            </w:rPr>
                            <w:t>TION</w:t>
                          </w:r>
                        </w:p>
                        <w:p w14:paraId="59B07D35" w14:textId="77777777" w:rsidR="00ED2436" w:rsidRDefault="00000000">
                          <w:pPr>
                            <w:spacing w:after="0" w:line="219" w:lineRule="auto"/>
                            <w:textDirection w:val="btLr"/>
                          </w:pPr>
                          <w:r>
                            <w:rPr>
                              <w:rFonts w:ascii="Open Sans" w:eastAsia="Open Sans" w:hAnsi="Open Sans" w:cs="Open Sans"/>
                              <w:b/>
                              <w:color w:val="000000"/>
                              <w:sz w:val="20"/>
                            </w:rPr>
                            <w:t>RIVA DEL GARDA</w:t>
                          </w:r>
                        </w:p>
                        <w:p w14:paraId="62C03AD6" w14:textId="76CCD610" w:rsidR="00ED2436" w:rsidRDefault="00316A17">
                          <w:pPr>
                            <w:spacing w:after="0" w:line="219" w:lineRule="auto"/>
                            <w:textDirection w:val="btLr"/>
                          </w:pPr>
                          <w:r>
                            <w:rPr>
                              <w:rFonts w:ascii="Open Sans" w:eastAsia="Open Sans" w:hAnsi="Open Sans" w:cs="Open Sans"/>
                              <w:b/>
                              <w:color w:val="000000"/>
                              <w:sz w:val="20"/>
                            </w:rPr>
                            <w:t>EXPO CENTRE</w:t>
                          </w:r>
                        </w:p>
                        <w:p w14:paraId="039E02C1" w14:textId="77777777" w:rsidR="00ED2436" w:rsidRDefault="00ED2436">
                          <w:pPr>
                            <w:spacing w:after="0" w:line="219" w:lineRule="auto"/>
                            <w:textDirection w:val="btLr"/>
                          </w:pPr>
                        </w:p>
                        <w:p w14:paraId="5FDC65E0" w14:textId="76EB8AF4" w:rsidR="00ED2436" w:rsidRDefault="00316A17">
                          <w:pPr>
                            <w:spacing w:after="0" w:line="219" w:lineRule="auto"/>
                            <w:textDirection w:val="btLr"/>
                          </w:pPr>
                          <w:r>
                            <w:rPr>
                              <w:rFonts w:ascii="Open Sans" w:eastAsia="Open Sans" w:hAnsi="Open Sans" w:cs="Open Sans"/>
                              <w:b/>
                              <w:color w:val="000000"/>
                              <w:sz w:val="20"/>
                            </w:rPr>
                            <w:t xml:space="preserve">FROM </w:t>
                          </w:r>
                          <w:r w:rsidR="00000000">
                            <w:rPr>
                              <w:rFonts w:ascii="Open Sans" w:eastAsia="Open Sans" w:hAnsi="Open Sans" w:cs="Open Sans"/>
                              <w:b/>
                              <w:color w:val="000000"/>
                              <w:sz w:val="20"/>
                            </w:rPr>
                            <w:t>6 FEB</w:t>
                          </w:r>
                          <w:r>
                            <w:rPr>
                              <w:rFonts w:ascii="Open Sans" w:eastAsia="Open Sans" w:hAnsi="Open Sans" w:cs="Open Sans"/>
                              <w:b/>
                              <w:color w:val="000000"/>
                              <w:sz w:val="20"/>
                            </w:rPr>
                            <w:t xml:space="preserve">RUARY TO </w:t>
                          </w:r>
                          <w:r w:rsidR="00000000">
                            <w:rPr>
                              <w:rFonts w:ascii="Open Sans" w:eastAsia="Open Sans" w:hAnsi="Open Sans" w:cs="Open Sans"/>
                              <w:b/>
                              <w:color w:val="000000"/>
                              <w:sz w:val="20"/>
                            </w:rPr>
                            <w:t>9 FEB</w:t>
                          </w:r>
                          <w:r>
                            <w:rPr>
                              <w:rFonts w:ascii="Open Sans" w:eastAsia="Open Sans" w:hAnsi="Open Sans" w:cs="Open Sans"/>
                              <w:b/>
                              <w:color w:val="000000"/>
                              <w:sz w:val="20"/>
                            </w:rPr>
                            <w:t>RUARY</w:t>
                          </w:r>
                          <w:r w:rsidR="00000000">
                            <w:rPr>
                              <w:rFonts w:ascii="Open Sans" w:eastAsia="Open Sans" w:hAnsi="Open Sans" w:cs="Open Sans"/>
                              <w:b/>
                              <w:color w:val="000000"/>
                              <w:sz w:val="20"/>
                            </w:rPr>
                            <w:t xml:space="preserve"> 2023</w:t>
                          </w:r>
                        </w:p>
                      </w:txbxContent>
                    </wps:txbx>
                    <wps:bodyPr spcFirstLastPara="1" wrap="square" lIns="0" tIns="0" rIns="0" bIns="0" anchor="ctr" anchorCtr="0">
                      <a:noAutofit/>
                    </wps:bodyPr>
                  </wps:wsp>
                </a:graphicData>
              </a:graphic>
            </wp:anchor>
          </w:drawing>
        </mc:Choice>
        <mc:Fallback>
          <w:pict>
            <v:rect w14:anchorId="16C03CA4" id="Rectangle 13" o:spid="_x0000_s1026" style="position:absolute;left:0;text-align:left;margin-left:123.25pt;margin-top:25.25pt;width:219.75pt;height:72.75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" filled="f" stroked="f">
              <v:textbox inset="0,0,0,0">
                <w:txbxContent>
                  <w:p w14:paraId="78B1D7CB" w14:textId="19A708DD" w:rsidR="00ED2436" w:rsidRDefault="00000000">
                    <w:pPr>
                      <w:spacing w:after="0" w:line="219" w:lineRule="auto"/>
                      <w:textDirection w:val="btLr"/>
                    </w:pPr>
                    <w:r>
                      <w:rPr>
                        <w:rFonts w:ascii="Open Sans" w:eastAsia="Open Sans" w:hAnsi="Open Sans" w:cs="Open Sans"/>
                        <w:b/>
                        <w:color w:val="A2272A"/>
                        <w:sz w:val="20"/>
                      </w:rPr>
                      <w:t>4</w:t>
                    </w:r>
                    <w:r w:rsidR="00316A17">
                      <w:rPr>
                        <w:rFonts w:ascii="Open Sans" w:eastAsia="Open Sans" w:hAnsi="Open Sans" w:cs="Open Sans"/>
                        <w:b/>
                        <w:color w:val="A2272A"/>
                        <w:sz w:val="20"/>
                      </w:rPr>
                      <w:t>7TH</w:t>
                    </w:r>
                    <w:r>
                      <w:rPr>
                        <w:rFonts w:ascii="Open Sans" w:eastAsia="Open Sans" w:hAnsi="Open Sans" w:cs="Open Sans"/>
                        <w:b/>
                        <w:color w:val="A2272A"/>
                        <w:sz w:val="20"/>
                      </w:rPr>
                      <w:t xml:space="preserve"> EDI</w:t>
                    </w:r>
                    <w:r w:rsidR="00316A17">
                      <w:rPr>
                        <w:rFonts w:ascii="Open Sans" w:eastAsia="Open Sans" w:hAnsi="Open Sans" w:cs="Open Sans"/>
                        <w:b/>
                        <w:color w:val="A2272A"/>
                        <w:sz w:val="20"/>
                      </w:rPr>
                      <w:t>TION</w:t>
                    </w:r>
                  </w:p>
                  <w:p w14:paraId="59B07D35" w14:textId="77777777" w:rsidR="00ED2436" w:rsidRDefault="00000000">
                    <w:pPr>
                      <w:spacing w:after="0" w:line="219" w:lineRule="auto"/>
                      <w:textDirection w:val="btLr"/>
                    </w:pPr>
                    <w:r>
                      <w:rPr>
                        <w:rFonts w:ascii="Open Sans" w:eastAsia="Open Sans" w:hAnsi="Open Sans" w:cs="Open Sans"/>
                        <w:b/>
                        <w:color w:val="000000"/>
                        <w:sz w:val="20"/>
                      </w:rPr>
                      <w:t>RIVA DEL GARDA</w:t>
                    </w:r>
                  </w:p>
                  <w:p w14:paraId="62C03AD6" w14:textId="76CCD610" w:rsidR="00ED2436" w:rsidRDefault="00316A17">
                    <w:pPr>
                      <w:spacing w:after="0" w:line="219" w:lineRule="auto"/>
                      <w:textDirection w:val="btLr"/>
                    </w:pPr>
                    <w:r>
                      <w:rPr>
                        <w:rFonts w:ascii="Open Sans" w:eastAsia="Open Sans" w:hAnsi="Open Sans" w:cs="Open Sans"/>
                        <w:b/>
                        <w:color w:val="000000"/>
                        <w:sz w:val="20"/>
                      </w:rPr>
                      <w:t>EXPO CENTRE</w:t>
                    </w:r>
                  </w:p>
                  <w:p w14:paraId="039E02C1" w14:textId="77777777" w:rsidR="00ED2436" w:rsidRDefault="00ED2436">
                    <w:pPr>
                      <w:spacing w:after="0" w:line="219" w:lineRule="auto"/>
                      <w:textDirection w:val="btLr"/>
                    </w:pPr>
                  </w:p>
                  <w:p w14:paraId="5FDC65E0" w14:textId="76EB8AF4" w:rsidR="00ED2436" w:rsidRDefault="00316A17">
                    <w:pPr>
                      <w:spacing w:after="0" w:line="219" w:lineRule="auto"/>
                      <w:textDirection w:val="btLr"/>
                    </w:pPr>
                    <w:r>
                      <w:rPr>
                        <w:rFonts w:ascii="Open Sans" w:eastAsia="Open Sans" w:hAnsi="Open Sans" w:cs="Open Sans"/>
                        <w:b/>
                        <w:color w:val="000000"/>
                        <w:sz w:val="20"/>
                      </w:rPr>
                      <w:t xml:space="preserve">FROM </w:t>
                    </w:r>
                    <w:r w:rsidR="00000000">
                      <w:rPr>
                        <w:rFonts w:ascii="Open Sans" w:eastAsia="Open Sans" w:hAnsi="Open Sans" w:cs="Open Sans"/>
                        <w:b/>
                        <w:color w:val="000000"/>
                        <w:sz w:val="20"/>
                      </w:rPr>
                      <w:t>6 FEB</w:t>
                    </w:r>
                    <w:r>
                      <w:rPr>
                        <w:rFonts w:ascii="Open Sans" w:eastAsia="Open Sans" w:hAnsi="Open Sans" w:cs="Open Sans"/>
                        <w:b/>
                        <w:color w:val="000000"/>
                        <w:sz w:val="20"/>
                      </w:rPr>
                      <w:t xml:space="preserve">RUARY TO </w:t>
                    </w:r>
                    <w:r w:rsidR="00000000">
                      <w:rPr>
                        <w:rFonts w:ascii="Open Sans" w:eastAsia="Open Sans" w:hAnsi="Open Sans" w:cs="Open Sans"/>
                        <w:b/>
                        <w:color w:val="000000"/>
                        <w:sz w:val="20"/>
                      </w:rPr>
                      <w:t>9 FEB</w:t>
                    </w:r>
                    <w:r>
                      <w:rPr>
                        <w:rFonts w:ascii="Open Sans" w:eastAsia="Open Sans" w:hAnsi="Open Sans" w:cs="Open Sans"/>
                        <w:b/>
                        <w:color w:val="000000"/>
                        <w:sz w:val="20"/>
                      </w:rPr>
                      <w:t>RUARY</w:t>
                    </w:r>
                    <w:r w:rsidR="00000000">
                      <w:rPr>
                        <w:rFonts w:ascii="Open Sans" w:eastAsia="Open Sans" w:hAnsi="Open Sans" w:cs="Open Sans"/>
                        <w:b/>
                        <w:color w:val="000000"/>
                        <w:sz w:val="20"/>
                      </w:rPr>
                      <w:t xml:space="preserve"> 2023</w:t>
                    </w:r>
                  </w:p>
                </w:txbxContent>
              </v:textbox>
              <w10:wrap anchorx="margin" anchory="page"/>
            </v:rect>
          </w:pict>
        </mc:Fallback>
      </mc:AlternateContent>
    </w:r>
    <w:r>
      <w:rPr>
        <w:noProof/>
      </w:rPr>
      <w:drawing>
        <wp:anchor distT="0" distB="0" distL="114300" distR="114300" simplePos="0" relativeHeight="251659264" behindDoc="0" locked="0" layoutInCell="1" hidden="0" allowOverlap="1" wp14:anchorId="0DCC0CD9" wp14:editId="681590B6">
          <wp:simplePos x="0" y="0"/>
          <wp:positionH relativeFrom="column">
            <wp:posOffset>1</wp:posOffset>
          </wp:positionH>
          <wp:positionV relativeFrom="paragraph">
            <wp:posOffset>-353059</wp:posOffset>
          </wp:positionV>
          <wp:extent cx="1569720" cy="1569720"/>
          <wp:effectExtent l="0" t="0" r="0" b="0"/>
          <wp:wrapNone/>
          <wp:docPr id="15"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1"/>
                  <a:srcRect/>
                  <a:stretch>
                    <a:fillRect/>
                  </a:stretch>
                </pic:blipFill>
                <pic:spPr>
                  <a:xfrm>
                    <a:off x="0" y="0"/>
                    <a:ext cx="1569720" cy="1569720"/>
                  </a:xfrm>
                  <a:prstGeom prst="rect">
                    <a:avLst/>
                  </a:prstGeom>
                  <a:ln/>
                </pic:spPr>
              </pic:pic>
            </a:graphicData>
          </a:graphic>
        </wp:anchor>
      </w:drawing>
    </w:r>
  </w:p>
  <w:p w14:paraId="1E6C2EE9" w14:textId="77777777" w:rsidR="00ED2436" w:rsidRDefault="00ED2436">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37506282" w14:textId="77777777" w:rsidR="00ED2436" w:rsidRDefault="00ED2436">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21DFE21B" w14:textId="77777777" w:rsidR="00ED2436" w:rsidRDefault="00000000">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r>
      <w:rPr>
        <w:rFonts w:ascii="Garamond" w:eastAsia="Garamond" w:hAnsi="Garamond" w:cs="Garamond"/>
        <w:noProof/>
        <w:color w:val="000000"/>
        <w:sz w:val="28"/>
        <w:szCs w:val="28"/>
      </w:rPr>
      <mc:AlternateContent>
        <mc:Choice Requires="wps">
          <w:drawing>
            <wp:anchor distT="0" distB="0" distL="114300" distR="114300" simplePos="0" relativeHeight="251660288" behindDoc="0" locked="0" layoutInCell="1" hidden="0" allowOverlap="1" wp14:anchorId="1E5D7295" wp14:editId="02017727">
              <wp:simplePos x="0" y="0"/>
              <wp:positionH relativeFrom="margin">
                <wp:posOffset>1599883</wp:posOffset>
              </wp:positionH>
              <wp:positionV relativeFrom="page">
                <wp:posOffset>1149033</wp:posOffset>
              </wp:positionV>
              <wp:extent cx="1614170" cy="370205"/>
              <wp:effectExtent l="0" t="0" r="0" b="0"/>
              <wp:wrapNone/>
              <wp:docPr id="14" name="Rectangle 14"/>
              <wp:cNvGraphicFramePr/>
              <a:graphic xmlns:a="http://schemas.openxmlformats.org/drawingml/2006/main">
                <a:graphicData uri="http://schemas.microsoft.com/office/word/2010/wordprocessingShape">
                  <wps:wsp>
                    <wps:cNvSpPr/>
                    <wps:spPr>
                      <a:xfrm>
                        <a:off x="4543678" y="3599660"/>
                        <a:ext cx="1604645" cy="360680"/>
                      </a:xfrm>
                      <a:prstGeom prst="rect">
                        <a:avLst/>
                      </a:prstGeom>
                      <a:noFill/>
                      <a:ln>
                        <a:noFill/>
                      </a:ln>
                    </wps:spPr>
                    <wps:txbx>
                      <w:txbxContent>
                        <w:p w14:paraId="37C03581" w14:textId="77777777" w:rsidR="00ED2436" w:rsidRDefault="00000000">
                          <w:pPr>
                            <w:spacing w:after="0" w:line="219" w:lineRule="auto"/>
                            <w:textDirection w:val="btLr"/>
                          </w:pPr>
                          <w:r>
                            <w:rPr>
                              <w:rFonts w:ascii="Open Sans" w:eastAsia="Open Sans" w:hAnsi="Open Sans" w:cs="Open Sans"/>
                              <w:b/>
                              <w:color w:val="000000"/>
                              <w:sz w:val="20"/>
                            </w:rPr>
                            <w:t>www.hospitalityriva.it</w:t>
                          </w:r>
                        </w:p>
                      </w:txbxContent>
                    </wps:txbx>
                    <wps:bodyPr spcFirstLastPara="1" wrap="square" lIns="0" tIns="0" rIns="0" bIns="0" anchor="ctr" anchorCtr="0">
                      <a:noAutofit/>
                    </wps:bodyPr>
                  </wps:wsp>
                </a:graphicData>
              </a:graphic>
            </wp:anchor>
          </w:drawing>
        </mc:Choice>
        <mc:Fallback>
          <w:pict>
            <v:rect w14:anchorId="1E5D7295" id="Rectangle 14" o:spid="_x0000_s1027" style="position:absolute;left:0;text-align:left;margin-left:126pt;margin-top:90.5pt;width:127.1pt;height:29.15pt;z-index:251660288;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" filled="f" stroked="f">
              <v:textbox inset="0,0,0,0">
                <w:txbxContent>
                  <w:p w14:paraId="37C03581" w14:textId="77777777" w:rsidR="00ED2436" w:rsidRDefault="00000000">
                    <w:pPr>
                      <w:spacing w:after="0" w:line="219" w:lineRule="auto"/>
                      <w:textDirection w:val="btLr"/>
                    </w:pPr>
                    <w:r>
                      <w:rPr>
                        <w:rFonts w:ascii="Open Sans" w:eastAsia="Open Sans" w:hAnsi="Open Sans" w:cs="Open Sans"/>
                        <w:b/>
                        <w:color w:val="000000"/>
                        <w:sz w:val="20"/>
                      </w:rPr>
                      <w:t>www.hospitalityriva.it</w:t>
                    </w:r>
                  </w:p>
                </w:txbxContent>
              </v:textbox>
              <w10:wrap anchorx="margin" anchory="page"/>
            </v:rect>
          </w:pict>
        </mc:Fallback>
      </mc:AlternateContent>
    </w:r>
    <w:r>
      <w:rPr>
        <w:noProof/>
      </w:rPr>
      <mc:AlternateContent>
        <mc:Choice Requires="wps">
          <w:drawing>
            <wp:anchor distT="0" distB="0" distL="114300" distR="114300" simplePos="0" relativeHeight="251661312" behindDoc="0" locked="0" layoutInCell="1" hidden="0" allowOverlap="1" wp14:anchorId="0D44CF6A" wp14:editId="23D5CA7D">
              <wp:simplePos x="0" y="0"/>
              <wp:positionH relativeFrom="column">
                <wp:posOffset>1574800</wp:posOffset>
              </wp:positionH>
              <wp:positionV relativeFrom="paragraph">
                <wp:posOffset>139700</wp:posOffset>
              </wp:positionV>
              <wp:extent cx="9525" cy="1905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3636263" y="3775238"/>
                        <a:ext cx="3419475" cy="9525"/>
                      </a:xfrm>
                      <a:prstGeom prst="straightConnector1">
                        <a:avLst/>
                      </a:prstGeom>
                      <a:noFill/>
                      <a:ln w="19050" cap="flat" cmpd="sng">
                        <a:solidFill>
                          <a:srgbClr val="A2272A"/>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1574800</wp:posOffset>
              </wp:positionH>
              <wp:positionV relativeFrom="paragraph">
                <wp:posOffset>139700</wp:posOffset>
              </wp:positionV>
              <wp:extent cx="9525" cy="19050"/>
              <wp:effectExtent b="0" l="0" r="0" t="0"/>
              <wp:wrapNone/>
              <wp:docPr id="12"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9525" cy="19050"/>
                      </a:xfrm>
                      <a:prstGeom prst="rect"/>
                      <a:ln/>
                    </pic:spPr>
                  </pic:pic>
                </a:graphicData>
              </a:graphic>
            </wp:anchor>
          </w:drawing>
        </mc:Fallback>
      </mc:AlternateContent>
    </w:r>
  </w:p>
  <w:p w14:paraId="24F1E739" w14:textId="77777777" w:rsidR="00ED2436" w:rsidRDefault="00ED2436">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6F403F22" w14:textId="77777777" w:rsidR="00ED2436" w:rsidRDefault="00ED2436">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p w14:paraId="0EC2FBDB" w14:textId="77777777" w:rsidR="00ED2436" w:rsidRDefault="00ED2436">
    <w:pPr>
      <w:pBdr>
        <w:top w:val="nil"/>
        <w:left w:val="nil"/>
        <w:bottom w:val="nil"/>
        <w:right w:val="nil"/>
        <w:between w:val="nil"/>
      </w:pBdr>
      <w:tabs>
        <w:tab w:val="center" w:pos="4819"/>
        <w:tab w:val="right" w:pos="9638"/>
      </w:tabs>
      <w:spacing w:after="0" w:line="240" w:lineRule="auto"/>
      <w:jc w:val="both"/>
      <w:rPr>
        <w:rFonts w:ascii="Garamond" w:eastAsia="Garamond" w:hAnsi="Garamond" w:cs="Garamond"/>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36"/>
    <w:rsid w:val="0012338B"/>
    <w:rsid w:val="001B1A61"/>
    <w:rsid w:val="001E7538"/>
    <w:rsid w:val="002E64BC"/>
    <w:rsid w:val="00316A17"/>
    <w:rsid w:val="003627BE"/>
    <w:rsid w:val="003C01C0"/>
    <w:rsid w:val="00514D41"/>
    <w:rsid w:val="008D29CD"/>
    <w:rsid w:val="009753DF"/>
    <w:rsid w:val="00983067"/>
    <w:rsid w:val="00CB15E0"/>
    <w:rsid w:val="00CB78D7"/>
    <w:rsid w:val="00D6231A"/>
    <w:rsid w:val="00DA4CFF"/>
    <w:rsid w:val="00DF15B3"/>
    <w:rsid w:val="00ED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09179"/>
  <w15:docId w15:val="{BDC989F5-78FB-4D74-A254-FB46BB53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F4"/>
    <w:rPr>
      <w:lang w:eastAsia="it-I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F17F4"/>
    <w:pPr>
      <w:tabs>
        <w:tab w:val="center" w:pos="4819"/>
        <w:tab w:val="right" w:pos="9638"/>
      </w:tabs>
      <w:spacing w:after="0" w:line="240" w:lineRule="auto"/>
      <w:jc w:val="both"/>
    </w:pPr>
    <w:rPr>
      <w:rFonts w:ascii="Garamond" w:eastAsiaTheme="minorHAnsi" w:hAnsi="Garamond" w:cstheme="minorBidi"/>
      <w:sz w:val="28"/>
      <w:szCs w:val="28"/>
      <w:lang w:eastAsia="en-US"/>
    </w:rPr>
  </w:style>
  <w:style w:type="character" w:customStyle="1" w:styleId="HeaderChar">
    <w:name w:val="Header Char"/>
    <w:basedOn w:val="DefaultParagraphFont"/>
    <w:link w:val="Header"/>
    <w:uiPriority w:val="99"/>
    <w:rsid w:val="000F17F4"/>
  </w:style>
  <w:style w:type="paragraph" w:styleId="Footer">
    <w:name w:val="footer"/>
    <w:basedOn w:val="Normal"/>
    <w:link w:val="FooterChar"/>
    <w:uiPriority w:val="99"/>
    <w:unhideWhenUsed/>
    <w:rsid w:val="000F17F4"/>
    <w:pPr>
      <w:tabs>
        <w:tab w:val="center" w:pos="4819"/>
        <w:tab w:val="right" w:pos="9638"/>
      </w:tabs>
      <w:spacing w:after="0" w:line="240" w:lineRule="auto"/>
      <w:jc w:val="both"/>
    </w:pPr>
    <w:rPr>
      <w:rFonts w:ascii="Garamond" w:eastAsiaTheme="minorHAnsi" w:hAnsi="Garamond" w:cstheme="minorBidi"/>
      <w:sz w:val="28"/>
      <w:szCs w:val="28"/>
      <w:lang w:eastAsia="en-US"/>
    </w:rPr>
  </w:style>
  <w:style w:type="character" w:customStyle="1" w:styleId="FooterChar">
    <w:name w:val="Footer Char"/>
    <w:basedOn w:val="DefaultParagraphFont"/>
    <w:link w:val="Footer"/>
    <w:uiPriority w:val="99"/>
    <w:rsid w:val="000F17F4"/>
  </w:style>
  <w:style w:type="character" w:styleId="Hyperlink">
    <w:name w:val="Hyperlink"/>
    <w:basedOn w:val="DefaultParagraphFont"/>
    <w:uiPriority w:val="99"/>
    <w:semiHidden/>
    <w:unhideWhenUsed/>
    <w:rsid w:val="00067346"/>
    <w:rPr>
      <w:color w:val="0563C1" w:themeColor="hyperlink"/>
      <w:u w:val="single"/>
    </w:rPr>
  </w:style>
  <w:style w:type="paragraph" w:styleId="Revision">
    <w:name w:val="Revision"/>
    <w:hidden/>
    <w:uiPriority w:val="99"/>
    <w:semiHidden/>
    <w:rsid w:val="000C7CEB"/>
    <w:rPr>
      <w:lang w:eastAsia="it-I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sp-itality.i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spitalityriva.it/it/event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ospitality@imagebuilding.it" TargetMode="External"/><Relationship Id="rId4" Type="http://schemas.openxmlformats.org/officeDocument/2006/relationships/webSettings" Target="webSettings.xml"/><Relationship Id="rId9" Type="http://schemas.openxmlformats.org/officeDocument/2006/relationships/hyperlink" Target="http://www.hospitalityriv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Xu7vKUULAwBZcCDz7vR77GIR1A==">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Cozzarini</dc:creator>
  <cp:lastModifiedBy>Philip Smith</cp:lastModifiedBy>
  <cp:revision>8</cp:revision>
  <dcterms:created xsi:type="dcterms:W3CDTF">2023-02-07T08:36:00Z</dcterms:created>
  <dcterms:modified xsi:type="dcterms:W3CDTF">2023-02-07T09:40:00Z</dcterms:modified>
</cp:coreProperties>
</file>