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94C3" w14:textId="77777777" w:rsidR="00047AF6" w:rsidRDefault="00981371">
      <w:pPr>
        <w:spacing w:after="0" w:line="240" w:lineRule="auto"/>
        <w:jc w:val="center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 xml:space="preserve">HOSPITALITY - IL SALONE DELL’ACCOGLIENZA </w:t>
      </w:r>
    </w:p>
    <w:p w14:paraId="51B3F327" w14:textId="77777777" w:rsidR="00047AF6" w:rsidRDefault="00981371">
      <w:pPr>
        <w:spacing w:after="0" w:line="240" w:lineRule="auto"/>
        <w:jc w:val="center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 xml:space="preserve">DIVENTA “FIERA INTERNAZIONALE” </w:t>
      </w:r>
    </w:p>
    <w:p w14:paraId="7F83F1BC" w14:textId="77777777" w:rsidR="00047AF6" w:rsidRDefault="00981371">
      <w:pPr>
        <w:spacing w:after="0" w:line="240" w:lineRule="auto"/>
        <w:jc w:val="center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 xml:space="preserve">UN RICONOSCIMENTO CHE CONFERMA LA VALENZA DELL’EVENTO E DARÁ IMPULSO ALLO SVILUPPO DI NUOVI PROGETTI  </w:t>
      </w:r>
    </w:p>
    <w:p w14:paraId="03DDBFF2" w14:textId="77777777" w:rsidR="00047AF6" w:rsidRDefault="00047AF6">
      <w:pPr>
        <w:spacing w:after="0" w:line="240" w:lineRule="auto"/>
        <w:jc w:val="center"/>
        <w:rPr>
          <w:rFonts w:ascii="Open Sans" w:eastAsia="Open Sans" w:hAnsi="Open Sans" w:cs="Open Sans"/>
          <w:sz w:val="16"/>
          <w:szCs w:val="16"/>
        </w:rPr>
      </w:pPr>
    </w:p>
    <w:p w14:paraId="6D196A1F" w14:textId="77777777" w:rsidR="00047AF6" w:rsidRDefault="00047AF6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i/>
          <w:sz w:val="16"/>
          <w:szCs w:val="16"/>
        </w:rPr>
      </w:pPr>
    </w:p>
    <w:p w14:paraId="030924D8" w14:textId="296F0404" w:rsidR="00047AF6" w:rsidRDefault="00981371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 w:rsidRPr="00981371">
        <w:rPr>
          <w:rFonts w:ascii="Open Sans" w:eastAsia="Open Sans" w:hAnsi="Open Sans" w:cs="Open Sans"/>
          <w:i/>
          <w:sz w:val="24"/>
          <w:szCs w:val="24"/>
        </w:rPr>
        <w:t>Riva del Garda (TN), 30</w:t>
      </w:r>
      <w:r w:rsidRPr="00981371">
        <w:rPr>
          <w:rFonts w:ascii="Open Sans" w:eastAsia="Open Sans" w:hAnsi="Open Sans" w:cs="Open Sans"/>
          <w:i/>
          <w:sz w:val="24"/>
          <w:szCs w:val="24"/>
        </w:rPr>
        <w:t xml:space="preserve"> maggio 2022</w:t>
      </w:r>
      <w:r w:rsidRPr="00981371">
        <w:rPr>
          <w:rFonts w:ascii="Open Sans" w:eastAsia="Open Sans" w:hAnsi="Open Sans" w:cs="Open Sans"/>
          <w:sz w:val="24"/>
          <w:szCs w:val="24"/>
        </w:rPr>
        <w:t xml:space="preserve"> –</w:t>
      </w:r>
      <w:r>
        <w:rPr>
          <w:rFonts w:ascii="Open Sans" w:eastAsia="Open Sans" w:hAnsi="Open Sans" w:cs="Open Sans"/>
          <w:sz w:val="24"/>
          <w:szCs w:val="24"/>
        </w:rPr>
        <w:t xml:space="preserve"> </w:t>
      </w:r>
      <w:r>
        <w:rPr>
          <w:rFonts w:ascii="Open Sans" w:eastAsia="Open Sans" w:hAnsi="Open Sans" w:cs="Open Sans"/>
          <w:b/>
          <w:sz w:val="24"/>
          <w:szCs w:val="24"/>
        </w:rPr>
        <w:t>Hospitality - Il Salone dell’Accoglienza</w:t>
      </w:r>
      <w:r>
        <w:rPr>
          <w:rFonts w:ascii="Open Sans" w:eastAsia="Open Sans" w:hAnsi="Open Sans" w:cs="Open Sans"/>
          <w:sz w:val="24"/>
          <w:szCs w:val="24"/>
        </w:rPr>
        <w:t xml:space="preserve">, la più completa fiera italiana dedicata al settore Ho.Re.Ca., </w:t>
      </w:r>
      <w:r>
        <w:rPr>
          <w:rFonts w:ascii="Open Sans" w:eastAsia="Open Sans" w:hAnsi="Open Sans" w:cs="Open Sans"/>
          <w:b/>
          <w:sz w:val="24"/>
          <w:szCs w:val="24"/>
        </w:rPr>
        <w:t>ottiene l</w:t>
      </w:r>
      <w:r>
        <w:rPr>
          <w:rFonts w:ascii="Open Sans" w:eastAsia="Open Sans" w:hAnsi="Open Sans" w:cs="Open Sans"/>
          <w:b/>
          <w:sz w:val="24"/>
          <w:szCs w:val="24"/>
        </w:rPr>
        <w:t>a certificazione di manifestazione internazionale</w:t>
      </w:r>
      <w:r>
        <w:rPr>
          <w:rFonts w:ascii="Open Sans" w:eastAsia="Open Sans" w:hAnsi="Open Sans" w:cs="Open Sans"/>
          <w:sz w:val="24"/>
          <w:szCs w:val="24"/>
        </w:rPr>
        <w:t>.</w:t>
      </w:r>
    </w:p>
    <w:p w14:paraId="10D7366F" w14:textId="77777777" w:rsidR="00047AF6" w:rsidRDefault="00981371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L’attestazione di manifestazione internazionale, rilasciata dalla Provincia Autonoma di Trento, è stata assegnata da ISFCERT-Istituto Certificazione Dati Statistici Fieristici, riconosciuto da ACCREDIA, do</w:t>
      </w:r>
      <w:r>
        <w:rPr>
          <w:rFonts w:ascii="Open Sans" w:eastAsia="Open Sans" w:hAnsi="Open Sans" w:cs="Open Sans"/>
          <w:sz w:val="24"/>
          <w:szCs w:val="24"/>
        </w:rPr>
        <w:t>po gli audit e una attenta analisi dei dati di espositori e visitatori secondo i rigidi criteri nazionali stabiliti nell’ambito dell’intesa Stato/Regioni del 2014.</w:t>
      </w:r>
    </w:p>
    <w:p w14:paraId="2B4FEA23" w14:textId="77777777" w:rsidR="00047AF6" w:rsidRDefault="00047AF6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14:paraId="33D618D5" w14:textId="77777777" w:rsidR="00047AF6" w:rsidRDefault="00981371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“</w:t>
      </w:r>
      <w:r>
        <w:rPr>
          <w:rFonts w:ascii="Open Sans" w:eastAsia="Open Sans" w:hAnsi="Open Sans" w:cs="Open Sans"/>
          <w:i/>
          <w:sz w:val="24"/>
          <w:szCs w:val="24"/>
        </w:rPr>
        <w:t>Siamo molto orgogliosi di questo importante riconoscimento, frutto di un lavoro costante e</w:t>
      </w:r>
      <w:r>
        <w:rPr>
          <w:rFonts w:ascii="Open Sans" w:eastAsia="Open Sans" w:hAnsi="Open Sans" w:cs="Open Sans"/>
          <w:i/>
          <w:sz w:val="24"/>
          <w:szCs w:val="24"/>
        </w:rPr>
        <w:t xml:space="preserve"> di investimenti che come Riva del Garda </w:t>
      </w:r>
      <w:proofErr w:type="spellStart"/>
      <w:r>
        <w:rPr>
          <w:rFonts w:ascii="Open Sans" w:eastAsia="Open Sans" w:hAnsi="Open Sans" w:cs="Open Sans"/>
          <w:i/>
          <w:sz w:val="24"/>
          <w:szCs w:val="24"/>
        </w:rPr>
        <w:t>Fierecongressi</w:t>
      </w:r>
      <w:proofErr w:type="spellEnd"/>
      <w:r>
        <w:rPr>
          <w:rFonts w:ascii="Open Sans" w:eastAsia="Open Sans" w:hAnsi="Open Sans" w:cs="Open Sans"/>
          <w:i/>
          <w:sz w:val="24"/>
          <w:szCs w:val="24"/>
        </w:rPr>
        <w:t xml:space="preserve"> abbiamo sostenuto negli anni. Oltre a rappresentare una garanzia di qualità e affidabilità, grazie alla certificazione potremmo dare un ulteriore impulso alle attività di incoming, potenziando la pres</w:t>
      </w:r>
      <w:r>
        <w:rPr>
          <w:rFonts w:ascii="Open Sans" w:eastAsia="Open Sans" w:hAnsi="Open Sans" w:cs="Open Sans"/>
          <w:i/>
          <w:sz w:val="24"/>
          <w:szCs w:val="24"/>
        </w:rPr>
        <w:t>enza di buyer esteri provenienti da più Paesi, oltre a proseguire nello sviluppo di nuovi e ambiziosi progetti</w:t>
      </w:r>
      <w:r>
        <w:rPr>
          <w:rFonts w:ascii="Open Sans" w:eastAsia="Open Sans" w:hAnsi="Open Sans" w:cs="Open Sans"/>
          <w:sz w:val="24"/>
          <w:szCs w:val="24"/>
        </w:rPr>
        <w:t xml:space="preserve"> - commenta </w:t>
      </w:r>
      <w:r>
        <w:rPr>
          <w:rFonts w:ascii="Open Sans" w:eastAsia="Open Sans" w:hAnsi="Open Sans" w:cs="Open Sans"/>
          <w:b/>
          <w:sz w:val="24"/>
          <w:szCs w:val="24"/>
        </w:rPr>
        <w:t>Alessandra Albarelli</w:t>
      </w:r>
      <w:r>
        <w:rPr>
          <w:rFonts w:ascii="Open Sans" w:eastAsia="Open Sans" w:hAnsi="Open Sans" w:cs="Open Sans"/>
          <w:sz w:val="24"/>
          <w:szCs w:val="24"/>
        </w:rPr>
        <w:t xml:space="preserve">, Direttrice Generale di Riva del Garda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Fierecongressi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. - </w:t>
      </w:r>
      <w:r>
        <w:rPr>
          <w:rFonts w:ascii="Open Sans" w:eastAsia="Open Sans" w:hAnsi="Open Sans" w:cs="Open Sans"/>
          <w:i/>
          <w:sz w:val="24"/>
          <w:szCs w:val="24"/>
        </w:rPr>
        <w:t>La certificazione non è infatti solo un traguardo import</w:t>
      </w:r>
      <w:r>
        <w:rPr>
          <w:rFonts w:ascii="Open Sans" w:eastAsia="Open Sans" w:hAnsi="Open Sans" w:cs="Open Sans"/>
          <w:i/>
          <w:sz w:val="24"/>
          <w:szCs w:val="24"/>
        </w:rPr>
        <w:t>ante ma un nuovo punto di partenza strategico che ci consentirà di dare una maggiore visibilità a Hospitality, grazie all’inserimento nel calendario degli appuntamenti fieristici internazionali e all’accesso ai fondi dedicati messi a disposizione dal Minis</w:t>
      </w:r>
      <w:r>
        <w:rPr>
          <w:rFonts w:ascii="Open Sans" w:eastAsia="Open Sans" w:hAnsi="Open Sans" w:cs="Open Sans"/>
          <w:i/>
          <w:sz w:val="24"/>
          <w:szCs w:val="24"/>
        </w:rPr>
        <w:t>tero degli Affari Esteri e da Agenzia ICE (ITA-</w:t>
      </w:r>
      <w:proofErr w:type="spellStart"/>
      <w:r>
        <w:rPr>
          <w:rFonts w:ascii="Open Sans" w:eastAsia="Open Sans" w:hAnsi="Open Sans" w:cs="Open Sans"/>
          <w:i/>
          <w:sz w:val="24"/>
          <w:szCs w:val="24"/>
        </w:rPr>
        <w:t>Italian</w:t>
      </w:r>
      <w:proofErr w:type="spellEnd"/>
      <w:r>
        <w:rPr>
          <w:rFonts w:ascii="Open Sans" w:eastAsia="Open Sans" w:hAnsi="Open Sans" w:cs="Open Sans"/>
          <w:i/>
          <w:sz w:val="24"/>
          <w:szCs w:val="24"/>
        </w:rPr>
        <w:t xml:space="preserve"> Trade Agency), sia a livello promozionale che con programmi speciali a favore degli operatori stranieri</w:t>
      </w:r>
      <w:r>
        <w:rPr>
          <w:rFonts w:ascii="Open Sans" w:eastAsia="Open Sans" w:hAnsi="Open Sans" w:cs="Open Sans"/>
          <w:sz w:val="24"/>
          <w:szCs w:val="24"/>
        </w:rPr>
        <w:t>”.</w:t>
      </w:r>
    </w:p>
    <w:p w14:paraId="37836E3C" w14:textId="77777777" w:rsidR="00047AF6" w:rsidRDefault="00047AF6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14:paraId="4828B8E1" w14:textId="77777777" w:rsidR="00047AF6" w:rsidRDefault="00981371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La certificazione rappresenta un’opportunità anche per gli espositori che potranno richiedere </w:t>
      </w:r>
      <w:r>
        <w:rPr>
          <w:rFonts w:ascii="Open Sans" w:eastAsia="Open Sans" w:hAnsi="Open Sans" w:cs="Open Sans"/>
          <w:sz w:val="24"/>
          <w:szCs w:val="24"/>
        </w:rPr>
        <w:t>contributi per la loro partecipazione a Hospitality, grazie al nuovo status di fiera internazionale in Italia.</w:t>
      </w:r>
    </w:p>
    <w:p w14:paraId="5D497BB5" w14:textId="77777777" w:rsidR="00047AF6" w:rsidRDefault="00047AF6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14:paraId="671BC523" w14:textId="77777777" w:rsidR="00047AF6" w:rsidRDefault="00981371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Hospitality 2022 si è conclusa con soddisfazione sia da parte degli espositori che dei visitatori che hanno apprezzato in particolare la qualità</w:t>
      </w:r>
      <w:r>
        <w:rPr>
          <w:rFonts w:ascii="Open Sans" w:eastAsia="Open Sans" w:hAnsi="Open Sans" w:cs="Open Sans"/>
          <w:sz w:val="24"/>
          <w:szCs w:val="24"/>
        </w:rPr>
        <w:t xml:space="preserve"> dei contenuti, le opportunità formative e di networking.</w:t>
      </w:r>
    </w:p>
    <w:p w14:paraId="2F66CF9E" w14:textId="77777777" w:rsidR="00047AF6" w:rsidRDefault="00047AF6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14:paraId="1637BC90" w14:textId="77777777" w:rsidR="00047AF6" w:rsidRDefault="00981371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“</w:t>
      </w:r>
      <w:r>
        <w:rPr>
          <w:rFonts w:ascii="Open Sans" w:eastAsia="Open Sans" w:hAnsi="Open Sans" w:cs="Open Sans"/>
          <w:i/>
          <w:sz w:val="24"/>
          <w:szCs w:val="24"/>
        </w:rPr>
        <w:t>Nell’ultima edizione</w:t>
      </w:r>
      <w:r>
        <w:rPr>
          <w:rFonts w:ascii="Open Sans" w:eastAsia="Open Sans" w:hAnsi="Open Sans" w:cs="Open Sans"/>
          <w:sz w:val="24"/>
          <w:szCs w:val="24"/>
        </w:rPr>
        <w:t xml:space="preserve"> </w:t>
      </w:r>
      <w:r>
        <w:rPr>
          <w:rFonts w:ascii="Open Sans" w:eastAsia="Open Sans" w:hAnsi="Open Sans" w:cs="Open Sans"/>
          <w:i/>
          <w:sz w:val="24"/>
          <w:szCs w:val="24"/>
        </w:rPr>
        <w:t xml:space="preserve">abbiamo implementato una serie di attività di internazionalizzazione, concentrandoci in particolare su un progetto di incoming di delegazioni provenienti da selezionati </w:t>
      </w:r>
      <w:r>
        <w:rPr>
          <w:rFonts w:ascii="Open Sans" w:eastAsia="Open Sans" w:hAnsi="Open Sans" w:cs="Open Sans"/>
          <w:i/>
          <w:sz w:val="24"/>
          <w:szCs w:val="24"/>
        </w:rPr>
        <w:lastRenderedPageBreak/>
        <w:t xml:space="preserve">Paesi </w:t>
      </w:r>
      <w:r>
        <w:rPr>
          <w:rFonts w:ascii="Open Sans" w:eastAsia="Open Sans" w:hAnsi="Open Sans" w:cs="Open Sans"/>
          <w:i/>
          <w:sz w:val="24"/>
          <w:szCs w:val="24"/>
        </w:rPr>
        <w:t>come Germania, Ungheria, Svizzera, Belgio, Malta, Grecia, Croazia e Uzbekistan</w:t>
      </w:r>
      <w:r>
        <w:rPr>
          <w:rFonts w:ascii="Open Sans" w:eastAsia="Open Sans" w:hAnsi="Open Sans" w:cs="Open Sans"/>
          <w:sz w:val="24"/>
          <w:szCs w:val="24"/>
        </w:rPr>
        <w:t xml:space="preserve">. </w:t>
      </w:r>
      <w:r>
        <w:rPr>
          <w:rFonts w:ascii="Open Sans" w:eastAsia="Open Sans" w:hAnsi="Open Sans" w:cs="Open Sans"/>
          <w:i/>
          <w:sz w:val="24"/>
          <w:szCs w:val="24"/>
        </w:rPr>
        <w:t>Grazie alla certificazione potremo ampliare ulteriormente la platea di operatori esteri per offrire sempre maggiori opportunità di business e di networking ai nostri espositori</w:t>
      </w:r>
      <w:r>
        <w:rPr>
          <w:rFonts w:ascii="Open Sans" w:eastAsia="Open Sans" w:hAnsi="Open Sans" w:cs="Open Sans"/>
          <w:i/>
          <w:sz w:val="24"/>
          <w:szCs w:val="24"/>
        </w:rPr>
        <w:t>.</w:t>
      </w:r>
      <w:r>
        <w:rPr>
          <w:rFonts w:ascii="Open Sans" w:eastAsia="Open Sans" w:hAnsi="Open Sans" w:cs="Open Sans"/>
          <w:sz w:val="24"/>
          <w:szCs w:val="24"/>
        </w:rPr>
        <w:t xml:space="preserve"> </w:t>
      </w:r>
      <w:r>
        <w:rPr>
          <w:rFonts w:ascii="Open Sans" w:eastAsia="Open Sans" w:hAnsi="Open Sans" w:cs="Open Sans"/>
          <w:i/>
          <w:sz w:val="24"/>
          <w:szCs w:val="24"/>
        </w:rPr>
        <w:t xml:space="preserve">Inoltre abbiamo avviato una partnership con la Fiera di Valladolid per un progetto dedicato alla </w:t>
      </w:r>
      <w:proofErr w:type="spellStart"/>
      <w:r>
        <w:rPr>
          <w:rFonts w:ascii="Open Sans" w:eastAsia="Open Sans" w:hAnsi="Open Sans" w:cs="Open Sans"/>
          <w:i/>
          <w:sz w:val="24"/>
          <w:szCs w:val="24"/>
        </w:rPr>
        <w:t>mixology</w:t>
      </w:r>
      <w:proofErr w:type="spellEnd"/>
      <w:r>
        <w:rPr>
          <w:rFonts w:ascii="Open Sans" w:eastAsia="Open Sans" w:hAnsi="Open Sans" w:cs="Open Sans"/>
          <w:i/>
          <w:sz w:val="24"/>
          <w:szCs w:val="24"/>
        </w:rPr>
        <w:t xml:space="preserve"> e, sempre in un’ottica di crescita, stiamo lavorando per creare nuove sinergie e collaborazioni con altre fiere estere</w:t>
      </w:r>
      <w:r>
        <w:rPr>
          <w:rFonts w:ascii="Open Sans" w:eastAsia="Open Sans" w:hAnsi="Open Sans" w:cs="Open Sans"/>
          <w:sz w:val="24"/>
          <w:szCs w:val="24"/>
        </w:rPr>
        <w:t xml:space="preserve">”, conclude </w:t>
      </w:r>
      <w:r>
        <w:rPr>
          <w:rFonts w:ascii="Open Sans" w:eastAsia="Open Sans" w:hAnsi="Open Sans" w:cs="Open Sans"/>
          <w:b/>
          <w:sz w:val="24"/>
          <w:szCs w:val="24"/>
        </w:rPr>
        <w:t>Giovanna Voltolini</w:t>
      </w:r>
      <w:r>
        <w:rPr>
          <w:rFonts w:ascii="Open Sans" w:eastAsia="Open Sans" w:hAnsi="Open Sans" w:cs="Open Sans"/>
          <w:b/>
          <w:sz w:val="24"/>
          <w:szCs w:val="24"/>
        </w:rPr>
        <w:t xml:space="preserve">,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Exhibition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 xml:space="preserve"> Manager di Hospitality.</w:t>
      </w:r>
      <w:r>
        <w:rPr>
          <w:b/>
        </w:rPr>
        <w:t xml:space="preserve"> </w:t>
      </w:r>
    </w:p>
    <w:p w14:paraId="7349A3D2" w14:textId="77777777" w:rsidR="00047AF6" w:rsidRDefault="00047AF6">
      <w:pPr>
        <w:spacing w:after="0" w:line="240" w:lineRule="auto"/>
        <w:jc w:val="both"/>
        <w:rPr>
          <w:b/>
        </w:rPr>
      </w:pPr>
    </w:p>
    <w:p w14:paraId="6B1EA260" w14:textId="77777777" w:rsidR="00047AF6" w:rsidRDefault="00981371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In programma a Riva del Garda dal 6 al 9 febbraio 2023, Hospitality rientra oggi tra le manifestazioni internazionali che vengono pubblicate sul sito di AEFI, l’associazione che raggruppa le fiere italiane, su calendariofiereinternazionali.it e nel calenda</w:t>
      </w:r>
      <w:r>
        <w:rPr>
          <w:rFonts w:ascii="Open Sans" w:eastAsia="Open Sans" w:hAnsi="Open Sans" w:cs="Open Sans"/>
          <w:sz w:val="24"/>
          <w:szCs w:val="24"/>
        </w:rPr>
        <w:t>rio delle manifestazioni fieristiche internazionali della Conferenza delle Regioni e delle Province Autonome.</w:t>
      </w:r>
    </w:p>
    <w:p w14:paraId="11483D15" w14:textId="77777777" w:rsidR="00047AF6" w:rsidRDefault="00047AF6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14:paraId="1B5BFA04" w14:textId="77777777" w:rsidR="00047AF6" w:rsidRDefault="00047AF6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14:paraId="32932573" w14:textId="77777777" w:rsidR="00047AF6" w:rsidRDefault="00981371">
      <w:pPr>
        <w:spacing w:after="0" w:line="240" w:lineRule="auto"/>
        <w:jc w:val="both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Informazioni su </w:t>
      </w:r>
      <w:hyperlink r:id="rId6">
        <w:r>
          <w:rPr>
            <w:rFonts w:ascii="Open Sans" w:eastAsia="Open Sans" w:hAnsi="Open Sans" w:cs="Open Sans"/>
            <w:b/>
            <w:sz w:val="20"/>
            <w:szCs w:val="20"/>
          </w:rPr>
          <w:t>Hospitality – Il Salone dell’Accoglienza</w:t>
        </w:r>
      </w:hyperlink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</w:p>
    <w:p w14:paraId="521076E1" w14:textId="77777777" w:rsidR="00047AF6" w:rsidRDefault="00981371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Organizzata da Riva del Garda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Fierecongr</w:t>
      </w:r>
      <w:r>
        <w:rPr>
          <w:rFonts w:ascii="Open Sans" w:eastAsia="Open Sans" w:hAnsi="Open Sans" w:cs="Open Sans"/>
          <w:sz w:val="20"/>
          <w:szCs w:val="20"/>
        </w:rPr>
        <w:t>essi</w:t>
      </w:r>
      <w:proofErr w:type="spellEnd"/>
      <w:r>
        <w:rPr>
          <w:rFonts w:ascii="Open Sans" w:eastAsia="Open Sans" w:hAnsi="Open Sans" w:cs="Open Sans"/>
          <w:sz w:val="20"/>
          <w:szCs w:val="20"/>
        </w:rPr>
        <w:t>, Hospitality - già Expo Riva Hotel - vanta una superficie espositiva di oltre 40.000 metri quadrati. A febbraio 2021 si è svolta online Hospitality Digital Space, edizione eccezionale della fiera, dedicata alla formazione e all’aggiornamento del mondo</w:t>
      </w:r>
      <w:r>
        <w:rPr>
          <w:rFonts w:ascii="Open Sans" w:eastAsia="Open Sans" w:hAnsi="Open Sans" w:cs="Open Sans"/>
          <w:sz w:val="20"/>
          <w:szCs w:val="20"/>
        </w:rPr>
        <w:t xml:space="preserve"> Ho.Re.Ca., spazio virtuale dinamico di aziende specializzate e un palinsesto di oltre 80 eventi formativi gratuiti. L’edizione 2022 si è svolta nuovamente in presenza. </w:t>
      </w:r>
    </w:p>
    <w:p w14:paraId="5CAD883A" w14:textId="77777777" w:rsidR="00047AF6" w:rsidRDefault="00981371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La 47esima edizione si svolgerà a Riva del Garda, dal 6 al 9 febbraio 2023.</w:t>
      </w:r>
    </w:p>
    <w:p w14:paraId="085007E5" w14:textId="77777777" w:rsidR="00047AF6" w:rsidRDefault="00981371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hyperlink r:id="rId7">
        <w:r>
          <w:rPr>
            <w:rFonts w:ascii="Open Sans" w:eastAsia="Open Sans" w:hAnsi="Open Sans" w:cs="Open Sans"/>
            <w:color w:val="0000FF"/>
            <w:sz w:val="20"/>
            <w:szCs w:val="20"/>
            <w:u w:val="single"/>
          </w:rPr>
          <w:t>www.hospitalityriva.it</w:t>
        </w:r>
      </w:hyperlink>
      <w:r>
        <w:rPr>
          <w:rFonts w:ascii="Open Sans" w:eastAsia="Open Sans" w:hAnsi="Open Sans" w:cs="Open Sans"/>
          <w:sz w:val="20"/>
          <w:szCs w:val="20"/>
        </w:rPr>
        <w:t xml:space="preserve"> @HospitalityRiva </w:t>
      </w:r>
    </w:p>
    <w:p w14:paraId="014B821C" w14:textId="77777777" w:rsidR="00047AF6" w:rsidRDefault="00047AF6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48CB1C33" w14:textId="77777777" w:rsidR="00047AF6" w:rsidRDefault="00981371">
      <w:pPr>
        <w:spacing w:after="0" w:line="240" w:lineRule="auto"/>
        <w:jc w:val="both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Contatti: </w:t>
      </w:r>
    </w:p>
    <w:p w14:paraId="3305BAEE" w14:textId="77777777" w:rsidR="00047AF6" w:rsidRPr="00981371" w:rsidRDefault="00981371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  <w:lang w:val="en-GB"/>
        </w:rPr>
      </w:pPr>
      <w:proofErr w:type="spellStart"/>
      <w:r w:rsidRPr="00981371">
        <w:rPr>
          <w:rFonts w:ascii="Open Sans" w:eastAsia="Open Sans" w:hAnsi="Open Sans" w:cs="Open Sans"/>
          <w:sz w:val="20"/>
          <w:szCs w:val="20"/>
          <w:lang w:val="en-GB"/>
        </w:rPr>
        <w:t>Ufficio</w:t>
      </w:r>
      <w:proofErr w:type="spellEnd"/>
      <w:r w:rsidRPr="00981371">
        <w:rPr>
          <w:rFonts w:ascii="Open Sans" w:eastAsia="Open Sans" w:hAnsi="Open Sans" w:cs="Open Sans"/>
          <w:sz w:val="20"/>
          <w:szCs w:val="20"/>
          <w:lang w:val="en-GB"/>
        </w:rPr>
        <w:t xml:space="preserve"> </w:t>
      </w:r>
      <w:proofErr w:type="spellStart"/>
      <w:r w:rsidRPr="00981371">
        <w:rPr>
          <w:rFonts w:ascii="Open Sans" w:eastAsia="Open Sans" w:hAnsi="Open Sans" w:cs="Open Sans"/>
          <w:sz w:val="20"/>
          <w:szCs w:val="20"/>
          <w:lang w:val="en-GB"/>
        </w:rPr>
        <w:t>stampa</w:t>
      </w:r>
      <w:proofErr w:type="spellEnd"/>
      <w:r w:rsidRPr="00981371">
        <w:rPr>
          <w:rFonts w:ascii="Open Sans" w:eastAsia="Open Sans" w:hAnsi="Open Sans" w:cs="Open Sans"/>
          <w:sz w:val="20"/>
          <w:szCs w:val="20"/>
          <w:lang w:val="en-GB"/>
        </w:rPr>
        <w:t xml:space="preserve"> Hospitality - Image Building </w:t>
      </w:r>
    </w:p>
    <w:p w14:paraId="7DE0F8B3" w14:textId="77777777" w:rsidR="00047AF6" w:rsidRPr="00981371" w:rsidRDefault="00981371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  <w:lang w:val="en-GB"/>
        </w:rPr>
      </w:pPr>
      <w:r w:rsidRPr="00981371">
        <w:rPr>
          <w:rFonts w:ascii="Open Sans" w:eastAsia="Open Sans" w:hAnsi="Open Sans" w:cs="Open Sans"/>
          <w:sz w:val="20"/>
          <w:szCs w:val="20"/>
          <w:lang w:val="en-GB"/>
        </w:rPr>
        <w:t xml:space="preserve">Tel. 02 89011300; Mailto: </w:t>
      </w:r>
      <w:hyperlink r:id="rId8">
        <w:r w:rsidRPr="00981371">
          <w:rPr>
            <w:rFonts w:ascii="Open Sans" w:eastAsia="Open Sans" w:hAnsi="Open Sans" w:cs="Open Sans"/>
            <w:sz w:val="20"/>
            <w:szCs w:val="20"/>
            <w:lang w:val="en-GB"/>
          </w:rPr>
          <w:t>hospitality@imagebuilding.it</w:t>
        </w:r>
      </w:hyperlink>
    </w:p>
    <w:p w14:paraId="3AB1ECBB" w14:textId="77777777" w:rsidR="00047AF6" w:rsidRPr="00981371" w:rsidRDefault="00047AF6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  <w:lang w:val="en-GB"/>
        </w:rPr>
      </w:pPr>
    </w:p>
    <w:p w14:paraId="56D38598" w14:textId="77777777" w:rsidR="00047AF6" w:rsidRPr="00981371" w:rsidRDefault="00047AF6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  <w:lang w:val="en-GB"/>
        </w:rPr>
      </w:pPr>
    </w:p>
    <w:sectPr w:rsidR="00047AF6" w:rsidRPr="00981371">
      <w:headerReference w:type="default" r:id="rId9"/>
      <w:footerReference w:type="default" r:id="rId10"/>
      <w:pgSz w:w="11900" w:h="16840"/>
      <w:pgMar w:top="2977" w:right="851" w:bottom="1560" w:left="851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F3701" w14:textId="77777777" w:rsidR="00000000" w:rsidRDefault="00981371">
      <w:pPr>
        <w:spacing w:after="0" w:line="240" w:lineRule="auto"/>
      </w:pPr>
      <w:r>
        <w:separator/>
      </w:r>
    </w:p>
  </w:endnote>
  <w:endnote w:type="continuationSeparator" w:id="0">
    <w:p w14:paraId="153E1D6A" w14:textId="77777777" w:rsidR="00000000" w:rsidRDefault="0098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3B03" w14:textId="77777777" w:rsidR="00047AF6" w:rsidRDefault="009813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29DB48E9" wp14:editId="5C88E597">
          <wp:simplePos x="0" y="0"/>
          <wp:positionH relativeFrom="column">
            <wp:posOffset>4</wp:posOffset>
          </wp:positionH>
          <wp:positionV relativeFrom="paragraph">
            <wp:posOffset>-292732</wp:posOffset>
          </wp:positionV>
          <wp:extent cx="1327150" cy="50800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6418" t="25481" r="76384" b="36058"/>
                  <a:stretch>
                    <a:fillRect/>
                  </a:stretch>
                </pic:blipFill>
                <pic:spPr>
                  <a:xfrm>
                    <a:off x="0" y="0"/>
                    <a:ext cx="132715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7879D48" w14:textId="77777777" w:rsidR="00047AF6" w:rsidRDefault="00047A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8F2E3" w14:textId="77777777" w:rsidR="00000000" w:rsidRDefault="00981371">
      <w:pPr>
        <w:spacing w:after="0" w:line="240" w:lineRule="auto"/>
      </w:pPr>
      <w:r>
        <w:separator/>
      </w:r>
    </w:p>
  </w:footnote>
  <w:footnote w:type="continuationSeparator" w:id="0">
    <w:p w14:paraId="35F73A73" w14:textId="77777777" w:rsidR="00000000" w:rsidRDefault="0098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C87A2" w14:textId="77777777" w:rsidR="00047AF6" w:rsidRDefault="009813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EE3B451" wp14:editId="60896828">
              <wp:simplePos x="0" y="0"/>
              <wp:positionH relativeFrom="margin">
                <wp:posOffset>1753903</wp:posOffset>
              </wp:positionH>
              <wp:positionV relativeFrom="page">
                <wp:posOffset>352673</wp:posOffset>
              </wp:positionV>
              <wp:extent cx="2781300" cy="814697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64875" y="3382177"/>
                        <a:ext cx="2762250" cy="7956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DCAE9F" w14:textId="77777777" w:rsidR="00047AF6" w:rsidRDefault="00981371">
                          <w:pPr>
                            <w:spacing w:after="0" w:line="219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A2272A"/>
                              <w:sz w:val="20"/>
                            </w:rPr>
                            <w:t>47° EDIZIONE</w:t>
                          </w:r>
                        </w:p>
                        <w:p w14:paraId="4F23B84B" w14:textId="77777777" w:rsidR="00047AF6" w:rsidRDefault="00981371">
                          <w:pPr>
                            <w:spacing w:after="0" w:line="219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>RIVA DEL GARDA</w:t>
                          </w:r>
                        </w:p>
                        <w:p w14:paraId="2861E75F" w14:textId="77777777" w:rsidR="00047AF6" w:rsidRDefault="00981371">
                          <w:pPr>
                            <w:spacing w:after="0" w:line="219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>QUARTIERE FIERISTICO</w:t>
                          </w:r>
                        </w:p>
                        <w:p w14:paraId="4EF5DDFC" w14:textId="77777777" w:rsidR="00047AF6" w:rsidRDefault="00047AF6">
                          <w:pPr>
                            <w:spacing w:after="0" w:line="219" w:lineRule="auto"/>
                            <w:textDirection w:val="btLr"/>
                          </w:pPr>
                        </w:p>
                        <w:p w14:paraId="4951E869" w14:textId="77777777" w:rsidR="00047AF6" w:rsidRDefault="00981371">
                          <w:pPr>
                            <w:spacing w:after="0" w:line="219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>DAL 6 AL 9 FEBBRAIO 2023</w:t>
                          </w: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1753903</wp:posOffset>
              </wp:positionH>
              <wp:positionV relativeFrom="page">
                <wp:posOffset>352673</wp:posOffset>
              </wp:positionV>
              <wp:extent cx="2781300" cy="814697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81300" cy="81469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26DB37B" wp14:editId="158B2D35">
              <wp:simplePos x="0" y="0"/>
              <wp:positionH relativeFrom="margin">
                <wp:posOffset>1774826</wp:posOffset>
              </wp:positionH>
              <wp:positionV relativeFrom="page">
                <wp:posOffset>1252221</wp:posOffset>
              </wp:positionV>
              <wp:extent cx="1604645" cy="36085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53203" y="3609098"/>
                        <a:ext cx="1585595" cy="341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83B2A7" w14:textId="77777777" w:rsidR="00047AF6" w:rsidRDefault="00981371">
                          <w:pPr>
                            <w:spacing w:after="0" w:line="219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>www.hospitalityriva.it</w:t>
                          </w: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1774826</wp:posOffset>
              </wp:positionH>
              <wp:positionV relativeFrom="page">
                <wp:posOffset>1252221</wp:posOffset>
              </wp:positionV>
              <wp:extent cx="1604645" cy="36085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4645" cy="3608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7521496" wp14:editId="42EC7929">
          <wp:simplePos x="0" y="0"/>
          <wp:positionH relativeFrom="column">
            <wp:posOffset>-296540</wp:posOffset>
          </wp:positionH>
          <wp:positionV relativeFrom="paragraph">
            <wp:posOffset>21590</wp:posOffset>
          </wp:positionV>
          <wp:extent cx="1569876" cy="1569876"/>
          <wp:effectExtent l="0" t="0" r="0" b="0"/>
          <wp:wrapNone/>
          <wp:docPr id="5" name="image2.png" descr="Immagine che contiene grafica vettorial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grafica vettoriale&#10;&#10;Descrizione generat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9876" cy="15698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04F0FC5B" wp14:editId="2C0DD619">
              <wp:simplePos x="0" y="0"/>
              <wp:positionH relativeFrom="column">
                <wp:posOffset>1739900</wp:posOffset>
              </wp:positionH>
              <wp:positionV relativeFrom="paragraph">
                <wp:posOffset>1143000</wp:posOffset>
              </wp:positionV>
              <wp:extent cx="4752975" cy="3810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979038" y="3780000"/>
                        <a:ext cx="473392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A2272A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1739900</wp:posOffset>
              </wp:positionH>
              <wp:positionV relativeFrom="paragraph">
                <wp:posOffset>1143000</wp:posOffset>
              </wp:positionV>
              <wp:extent cx="4752975" cy="38100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52975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A7C373C" w14:textId="77777777" w:rsidR="00047AF6" w:rsidRDefault="00047AF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AF6"/>
    <w:rsid w:val="00047AF6"/>
    <w:rsid w:val="0098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23C15"/>
  <w15:docId w15:val="{D45D7C14-556E-4552-82E1-13E47FEC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spitality@imagebuilding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ospitalityriva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osp-itality.it/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Barile</cp:lastModifiedBy>
  <cp:revision>2</cp:revision>
  <dcterms:created xsi:type="dcterms:W3CDTF">2022-05-30T08:37:00Z</dcterms:created>
  <dcterms:modified xsi:type="dcterms:W3CDTF">2022-05-30T08:37:00Z</dcterms:modified>
</cp:coreProperties>
</file>