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A7D9" w14:textId="72D7B32E" w:rsidR="00926BCB" w:rsidRPr="00F65E5B" w:rsidRDefault="00970DB5">
      <w:pPr>
        <w:spacing w:after="0" w:line="320" w:lineRule="auto"/>
        <w:jc w:val="center"/>
        <w:rPr>
          <w:rFonts w:ascii="Open Sans" w:eastAsia="Open Sans" w:hAnsi="Open Sans" w:cs="Open Sans"/>
          <w:b/>
          <w:sz w:val="28"/>
          <w:szCs w:val="28"/>
          <w:lang w:val="en-GB"/>
        </w:rPr>
      </w:pPr>
      <w:proofErr w:type="spellStart"/>
      <w:r w:rsidRPr="00F65E5B">
        <w:rPr>
          <w:rFonts w:ascii="Open Sans" w:eastAsia="Open Sans" w:hAnsi="Open Sans" w:cs="Open Sans"/>
          <w:b/>
          <w:sz w:val="28"/>
          <w:szCs w:val="28"/>
          <w:lang w:val="en-GB"/>
        </w:rPr>
        <w:t>Winescape</w:t>
      </w:r>
      <w:proofErr w:type="spellEnd"/>
      <w:r w:rsidRPr="00F65E5B">
        <w:rPr>
          <w:rFonts w:ascii="Open Sans" w:eastAsia="Open Sans" w:hAnsi="Open Sans" w:cs="Open Sans"/>
          <w:b/>
          <w:sz w:val="28"/>
          <w:szCs w:val="28"/>
          <w:lang w:val="en-GB"/>
        </w:rPr>
        <w:t xml:space="preserve"> makes its debut at </w:t>
      </w:r>
      <w:r w:rsidR="002B6C5B" w:rsidRPr="00F65E5B">
        <w:rPr>
          <w:rFonts w:ascii="Open Sans" w:eastAsia="Open Sans" w:hAnsi="Open Sans" w:cs="Open Sans"/>
          <w:b/>
          <w:sz w:val="28"/>
          <w:szCs w:val="28"/>
          <w:lang w:val="en-GB"/>
        </w:rPr>
        <w:t xml:space="preserve">Hospitality – Il Salone </w:t>
      </w:r>
      <w:proofErr w:type="spellStart"/>
      <w:r w:rsidR="002B6C5B" w:rsidRPr="00F65E5B">
        <w:rPr>
          <w:rFonts w:ascii="Open Sans" w:eastAsia="Open Sans" w:hAnsi="Open Sans" w:cs="Open Sans"/>
          <w:b/>
          <w:sz w:val="28"/>
          <w:szCs w:val="28"/>
          <w:lang w:val="en-GB"/>
        </w:rPr>
        <w:t>dell’Accoglienza</w:t>
      </w:r>
      <w:proofErr w:type="spellEnd"/>
      <w:r w:rsidR="002B6C5B" w:rsidRPr="00F65E5B">
        <w:rPr>
          <w:rFonts w:ascii="Open Sans" w:eastAsia="Open Sans" w:hAnsi="Open Sans" w:cs="Open Sans"/>
          <w:b/>
          <w:sz w:val="28"/>
          <w:szCs w:val="28"/>
          <w:lang w:val="en-GB"/>
        </w:rPr>
        <w:t xml:space="preserve"> 2022 </w:t>
      </w:r>
    </w:p>
    <w:p w14:paraId="24FF0D6B" w14:textId="26BB3871" w:rsidR="00926BCB" w:rsidRPr="00F65E5B" w:rsidRDefault="00970DB5">
      <w:pPr>
        <w:spacing w:after="0" w:line="320" w:lineRule="auto"/>
        <w:jc w:val="center"/>
        <w:rPr>
          <w:rFonts w:ascii="Open Sans" w:eastAsia="Open Sans" w:hAnsi="Open Sans" w:cs="Open Sans"/>
          <w:b/>
          <w:sz w:val="28"/>
          <w:szCs w:val="28"/>
          <w:lang w:val="en-GB"/>
        </w:rPr>
      </w:pPr>
      <w:r w:rsidRPr="00F65E5B">
        <w:rPr>
          <w:rFonts w:ascii="Open Sans" w:eastAsia="Open Sans" w:hAnsi="Open Sans" w:cs="Open Sans"/>
          <w:b/>
          <w:sz w:val="28"/>
          <w:szCs w:val="28"/>
          <w:lang w:val="en-GB"/>
        </w:rPr>
        <w:t>The wine tourism space for the future of hospitality</w:t>
      </w:r>
    </w:p>
    <w:p w14:paraId="67B296B0" w14:textId="77777777" w:rsidR="00926BCB" w:rsidRPr="00F65E5B" w:rsidRDefault="00926BCB">
      <w:pPr>
        <w:spacing w:after="0" w:line="240" w:lineRule="auto"/>
        <w:jc w:val="center"/>
        <w:rPr>
          <w:rFonts w:ascii="Open Sans" w:eastAsia="Open Sans" w:hAnsi="Open Sans" w:cs="Open Sans"/>
          <w:b/>
          <w:sz w:val="28"/>
          <w:szCs w:val="28"/>
          <w:lang w:val="en-GB"/>
        </w:rPr>
      </w:pPr>
    </w:p>
    <w:p w14:paraId="494BCF74" w14:textId="3A641E3B" w:rsidR="00926BCB" w:rsidRPr="00F65E5B" w:rsidRDefault="002B6C5B">
      <w:pPr>
        <w:spacing w:after="0" w:line="240" w:lineRule="auto"/>
        <w:jc w:val="both"/>
        <w:rPr>
          <w:rFonts w:ascii="Open Sans" w:eastAsia="Open Sans" w:hAnsi="Open Sans" w:cs="Open Sans"/>
          <w:b/>
          <w:sz w:val="24"/>
          <w:szCs w:val="24"/>
          <w:lang w:val="en-GB"/>
        </w:rPr>
      </w:pPr>
      <w:r w:rsidRPr="00F65E5B">
        <w:rPr>
          <w:rFonts w:ascii="Open Sans" w:eastAsia="Open Sans" w:hAnsi="Open Sans" w:cs="Open Sans"/>
          <w:i/>
          <w:sz w:val="24"/>
          <w:szCs w:val="24"/>
          <w:lang w:val="en-GB"/>
        </w:rPr>
        <w:t xml:space="preserve">Riva del Garda (TN), 15/12/2021. </w:t>
      </w:r>
      <w:r w:rsidR="00AB0451" w:rsidRPr="00F65E5B">
        <w:rPr>
          <w:rFonts w:ascii="Open Sans" w:eastAsia="Open Sans" w:hAnsi="Open Sans" w:cs="Open Sans"/>
          <w:sz w:val="24"/>
          <w:szCs w:val="24"/>
          <w:lang w:val="en-GB"/>
        </w:rPr>
        <w:t>For 2022</w:t>
      </w:r>
      <w:r w:rsidRPr="00F65E5B">
        <w:rPr>
          <w:rFonts w:ascii="Open Sans" w:eastAsia="Open Sans" w:hAnsi="Open Sans" w:cs="Open Sans"/>
          <w:sz w:val="24"/>
          <w:szCs w:val="24"/>
          <w:lang w:val="en-GB"/>
        </w:rPr>
        <w:t xml:space="preserve">, Hospitality - Il Salone </w:t>
      </w:r>
      <w:proofErr w:type="spellStart"/>
      <w:r w:rsidRPr="00F65E5B">
        <w:rPr>
          <w:rFonts w:ascii="Open Sans" w:eastAsia="Open Sans" w:hAnsi="Open Sans" w:cs="Open Sans"/>
          <w:sz w:val="24"/>
          <w:szCs w:val="24"/>
          <w:lang w:val="en-GB"/>
        </w:rPr>
        <w:t>dell’Accoglienza</w:t>
      </w:r>
      <w:proofErr w:type="spellEnd"/>
      <w:r w:rsidRPr="00F65E5B">
        <w:rPr>
          <w:rFonts w:ascii="Open Sans" w:eastAsia="Open Sans" w:hAnsi="Open Sans" w:cs="Open Sans"/>
          <w:sz w:val="24"/>
          <w:szCs w:val="24"/>
          <w:lang w:val="en-GB"/>
        </w:rPr>
        <w:t xml:space="preserve">, </w:t>
      </w:r>
      <w:r w:rsidR="00AB0451" w:rsidRPr="00F65E5B">
        <w:rPr>
          <w:rFonts w:ascii="Open Sans" w:eastAsia="Open Sans" w:hAnsi="Open Sans" w:cs="Open Sans"/>
          <w:sz w:val="24"/>
          <w:szCs w:val="24"/>
          <w:lang w:val="en-GB"/>
        </w:rPr>
        <w:t xml:space="preserve">Italy’s leading show </w:t>
      </w:r>
      <w:r w:rsidR="00593B90" w:rsidRPr="00F65E5B">
        <w:rPr>
          <w:rFonts w:ascii="Open Sans" w:eastAsia="Open Sans" w:hAnsi="Open Sans" w:cs="Open Sans"/>
          <w:sz w:val="24"/>
          <w:szCs w:val="24"/>
          <w:lang w:val="en-GB"/>
        </w:rPr>
        <w:t>in the hospitality and catering sector</w:t>
      </w:r>
      <w:r w:rsidRPr="00F65E5B">
        <w:rPr>
          <w:rFonts w:ascii="Open Sans" w:eastAsia="Open Sans" w:hAnsi="Open Sans" w:cs="Open Sans"/>
          <w:sz w:val="24"/>
          <w:szCs w:val="24"/>
          <w:lang w:val="en-GB"/>
        </w:rPr>
        <w:t xml:space="preserve">, </w:t>
      </w:r>
      <w:r w:rsidR="0048479C" w:rsidRPr="00F65E5B">
        <w:rPr>
          <w:rFonts w:ascii="Open Sans" w:eastAsia="Open Sans" w:hAnsi="Open Sans" w:cs="Open Sans"/>
          <w:sz w:val="24"/>
          <w:szCs w:val="24"/>
          <w:lang w:val="en-GB"/>
        </w:rPr>
        <w:t xml:space="preserve">is expanding its exhibition offer with </w:t>
      </w:r>
      <w:proofErr w:type="spellStart"/>
      <w:r w:rsidRPr="00F65E5B">
        <w:rPr>
          <w:rFonts w:ascii="Open Sans" w:eastAsia="Open Sans" w:hAnsi="Open Sans" w:cs="Open Sans"/>
          <w:b/>
          <w:sz w:val="24"/>
          <w:szCs w:val="24"/>
          <w:lang w:val="en-GB"/>
        </w:rPr>
        <w:t>Winescape</w:t>
      </w:r>
      <w:proofErr w:type="spellEnd"/>
      <w:r w:rsidRPr="00F65E5B">
        <w:rPr>
          <w:rFonts w:ascii="Open Sans" w:eastAsia="Open Sans" w:hAnsi="Open Sans" w:cs="Open Sans"/>
          <w:sz w:val="24"/>
          <w:szCs w:val="24"/>
          <w:lang w:val="en-GB"/>
        </w:rPr>
        <w:t xml:space="preserve">, </w:t>
      </w:r>
      <w:r w:rsidR="0048479C" w:rsidRPr="00F65E5B">
        <w:rPr>
          <w:rFonts w:ascii="Open Sans" w:eastAsia="Open Sans" w:hAnsi="Open Sans" w:cs="Open Sans"/>
          <w:sz w:val="24"/>
          <w:szCs w:val="24"/>
          <w:lang w:val="en-GB"/>
        </w:rPr>
        <w:t xml:space="preserve">the new themed area wholly dedicated to </w:t>
      </w:r>
      <w:r w:rsidR="0048479C" w:rsidRPr="00F65E5B">
        <w:rPr>
          <w:rFonts w:ascii="Open Sans" w:eastAsia="Open Sans" w:hAnsi="Open Sans" w:cs="Open Sans"/>
          <w:b/>
          <w:sz w:val="24"/>
          <w:szCs w:val="24"/>
          <w:lang w:val="en-GB"/>
        </w:rPr>
        <w:t>wine and wine tourism</w:t>
      </w:r>
      <w:r w:rsidRPr="00F65E5B">
        <w:rPr>
          <w:rFonts w:ascii="Open Sans" w:eastAsia="Open Sans" w:hAnsi="Open Sans" w:cs="Open Sans"/>
          <w:b/>
          <w:sz w:val="24"/>
          <w:szCs w:val="24"/>
          <w:lang w:val="en-GB"/>
        </w:rPr>
        <w:t>.</w:t>
      </w:r>
    </w:p>
    <w:p w14:paraId="7C627618" w14:textId="77777777" w:rsidR="00926BCB" w:rsidRPr="00F65E5B" w:rsidRDefault="00926BCB">
      <w:pPr>
        <w:spacing w:after="0" w:line="240" w:lineRule="auto"/>
        <w:jc w:val="both"/>
        <w:rPr>
          <w:rFonts w:ascii="Open Sans" w:eastAsia="Open Sans" w:hAnsi="Open Sans" w:cs="Open Sans"/>
          <w:b/>
          <w:sz w:val="24"/>
          <w:szCs w:val="24"/>
          <w:lang w:val="en-GB"/>
        </w:rPr>
      </w:pPr>
    </w:p>
    <w:p w14:paraId="68597891" w14:textId="5FEBC8CF" w:rsidR="00926BCB" w:rsidRPr="00F65E5B" w:rsidRDefault="0048479C">
      <w:pPr>
        <w:spacing w:after="0" w:line="240" w:lineRule="auto"/>
        <w:jc w:val="both"/>
        <w:rPr>
          <w:rFonts w:ascii="Open Sans" w:eastAsia="Open Sans" w:hAnsi="Open Sans" w:cs="Open Sans"/>
          <w:sz w:val="24"/>
          <w:szCs w:val="24"/>
          <w:lang w:val="en-GB"/>
        </w:rPr>
      </w:pPr>
      <w:r w:rsidRPr="00F65E5B">
        <w:rPr>
          <w:rFonts w:ascii="Open Sans" w:eastAsia="Open Sans" w:hAnsi="Open Sans" w:cs="Open Sans"/>
          <w:sz w:val="24"/>
          <w:szCs w:val="24"/>
          <w:lang w:val="en-GB"/>
        </w:rPr>
        <w:t>The name, which recalls the words</w:t>
      </w:r>
      <w:r w:rsidR="002B6C5B" w:rsidRPr="00F65E5B">
        <w:rPr>
          <w:rFonts w:ascii="Open Sans" w:eastAsia="Open Sans" w:hAnsi="Open Sans" w:cs="Open Sans"/>
          <w:sz w:val="24"/>
          <w:szCs w:val="24"/>
          <w:lang w:val="en-GB"/>
        </w:rPr>
        <w:t xml:space="preserve"> </w:t>
      </w:r>
      <w:r w:rsidR="002B6C5B" w:rsidRPr="00F65E5B">
        <w:rPr>
          <w:rFonts w:ascii="Open Sans" w:eastAsia="Open Sans" w:hAnsi="Open Sans" w:cs="Open Sans"/>
          <w:i/>
          <w:sz w:val="24"/>
          <w:szCs w:val="24"/>
          <w:lang w:val="en-GB"/>
        </w:rPr>
        <w:t>Escape</w:t>
      </w:r>
      <w:r w:rsidR="002B6C5B" w:rsidRPr="00F65E5B">
        <w:rPr>
          <w:rFonts w:ascii="Open Sans" w:eastAsia="Open Sans" w:hAnsi="Open Sans" w:cs="Open Sans"/>
          <w:sz w:val="24"/>
          <w:szCs w:val="24"/>
          <w:lang w:val="en-GB"/>
        </w:rPr>
        <w:t xml:space="preserve"> </w:t>
      </w:r>
      <w:r w:rsidRPr="00F65E5B">
        <w:rPr>
          <w:rFonts w:ascii="Open Sans" w:eastAsia="Open Sans" w:hAnsi="Open Sans" w:cs="Open Sans"/>
          <w:sz w:val="24"/>
          <w:szCs w:val="24"/>
          <w:lang w:val="en-GB"/>
        </w:rPr>
        <w:t>and</w:t>
      </w:r>
      <w:r w:rsidR="002B6C5B" w:rsidRPr="00F65E5B">
        <w:rPr>
          <w:rFonts w:ascii="Open Sans" w:eastAsia="Open Sans" w:hAnsi="Open Sans" w:cs="Open Sans"/>
          <w:sz w:val="24"/>
          <w:szCs w:val="24"/>
          <w:lang w:val="en-GB"/>
        </w:rPr>
        <w:t xml:space="preserve"> </w:t>
      </w:r>
      <w:r w:rsidR="002B6C5B" w:rsidRPr="00F65E5B">
        <w:rPr>
          <w:rFonts w:ascii="Open Sans" w:eastAsia="Open Sans" w:hAnsi="Open Sans" w:cs="Open Sans"/>
          <w:i/>
          <w:sz w:val="24"/>
          <w:szCs w:val="24"/>
          <w:lang w:val="en-GB"/>
        </w:rPr>
        <w:t>Landscape,</w:t>
      </w:r>
      <w:r w:rsidR="002B6C5B" w:rsidRPr="00F65E5B">
        <w:rPr>
          <w:rFonts w:ascii="Open Sans" w:eastAsia="Open Sans" w:hAnsi="Open Sans" w:cs="Open Sans"/>
          <w:sz w:val="24"/>
          <w:szCs w:val="24"/>
          <w:lang w:val="en-GB"/>
        </w:rPr>
        <w:t xml:space="preserve"> </w:t>
      </w:r>
      <w:r w:rsidRPr="00F65E5B">
        <w:rPr>
          <w:rFonts w:ascii="Open Sans" w:eastAsia="Open Sans" w:hAnsi="Open Sans" w:cs="Open Sans"/>
          <w:sz w:val="24"/>
          <w:szCs w:val="24"/>
          <w:lang w:val="en-GB"/>
        </w:rPr>
        <w:t xml:space="preserve">perfectly sums up the spirit of </w:t>
      </w:r>
      <w:proofErr w:type="spellStart"/>
      <w:r w:rsidR="002B6C5B" w:rsidRPr="00F65E5B">
        <w:rPr>
          <w:rFonts w:ascii="Open Sans" w:eastAsia="Open Sans" w:hAnsi="Open Sans" w:cs="Open Sans"/>
          <w:b/>
          <w:sz w:val="24"/>
          <w:szCs w:val="24"/>
          <w:lang w:val="en-GB"/>
        </w:rPr>
        <w:t>Winescape</w:t>
      </w:r>
      <w:proofErr w:type="spellEnd"/>
      <w:r w:rsidR="002B6C5B" w:rsidRPr="00F65E5B">
        <w:rPr>
          <w:rFonts w:ascii="Open Sans" w:eastAsia="Open Sans" w:hAnsi="Open Sans" w:cs="Open Sans"/>
          <w:sz w:val="24"/>
          <w:szCs w:val="24"/>
          <w:lang w:val="en-GB"/>
        </w:rPr>
        <w:t xml:space="preserve">: </w:t>
      </w:r>
      <w:r w:rsidRPr="00F65E5B">
        <w:rPr>
          <w:rFonts w:ascii="Open Sans" w:eastAsia="Open Sans" w:hAnsi="Open Sans" w:cs="Open Sans"/>
          <w:sz w:val="24"/>
          <w:szCs w:val="24"/>
          <w:lang w:val="en-GB"/>
        </w:rPr>
        <w:t xml:space="preserve">it reflects how a region’s </w:t>
      </w:r>
      <w:r w:rsidRPr="00F65E5B">
        <w:rPr>
          <w:rFonts w:ascii="Open Sans" w:eastAsia="Open Sans" w:hAnsi="Open Sans" w:cs="Open Sans"/>
          <w:sz w:val="24"/>
          <w:szCs w:val="24"/>
          <w:lang w:val="en-GB"/>
        </w:rPr>
        <w:t xml:space="preserve">wine, history and culture </w:t>
      </w:r>
      <w:r w:rsidRPr="00F65E5B">
        <w:rPr>
          <w:rFonts w:ascii="Open Sans" w:eastAsia="Open Sans" w:hAnsi="Open Sans" w:cs="Open Sans"/>
          <w:sz w:val="24"/>
          <w:szCs w:val="24"/>
          <w:lang w:val="en-GB"/>
        </w:rPr>
        <w:t xml:space="preserve">are </w:t>
      </w:r>
      <w:r w:rsidRPr="00F65E5B">
        <w:rPr>
          <w:rFonts w:ascii="Open Sans" w:eastAsia="Open Sans" w:hAnsi="Open Sans" w:cs="Open Sans"/>
          <w:sz w:val="24"/>
          <w:szCs w:val="24"/>
          <w:lang w:val="en-GB"/>
        </w:rPr>
        <w:t xml:space="preserve">a way of life, an opportunity </w:t>
      </w:r>
      <w:r w:rsidRPr="00F65E5B">
        <w:rPr>
          <w:rFonts w:ascii="Open Sans" w:eastAsia="Open Sans" w:hAnsi="Open Sans" w:cs="Open Sans"/>
          <w:sz w:val="24"/>
          <w:szCs w:val="24"/>
          <w:lang w:val="en-GB"/>
        </w:rPr>
        <w:t xml:space="preserve">to </w:t>
      </w:r>
      <w:r w:rsidRPr="00F65E5B">
        <w:rPr>
          <w:rFonts w:ascii="Open Sans" w:eastAsia="Open Sans" w:hAnsi="Open Sans" w:cs="Open Sans"/>
          <w:sz w:val="24"/>
          <w:szCs w:val="24"/>
          <w:lang w:val="en-GB"/>
        </w:rPr>
        <w:t>escape and explor</w:t>
      </w:r>
      <w:r w:rsidRPr="00F65E5B">
        <w:rPr>
          <w:rFonts w:ascii="Open Sans" w:eastAsia="Open Sans" w:hAnsi="Open Sans" w:cs="Open Sans"/>
          <w:sz w:val="24"/>
          <w:szCs w:val="24"/>
          <w:lang w:val="en-GB"/>
        </w:rPr>
        <w:t>e</w:t>
      </w:r>
      <w:r w:rsidRPr="00F65E5B">
        <w:rPr>
          <w:rFonts w:ascii="Open Sans" w:eastAsia="Open Sans" w:hAnsi="Open Sans" w:cs="Open Sans"/>
          <w:sz w:val="24"/>
          <w:szCs w:val="24"/>
          <w:lang w:val="en-GB"/>
        </w:rPr>
        <w:t xml:space="preserve"> a new dimension</w:t>
      </w:r>
      <w:r w:rsidR="002B6C5B" w:rsidRPr="00F65E5B">
        <w:rPr>
          <w:rFonts w:ascii="Open Sans" w:eastAsia="Open Sans" w:hAnsi="Open Sans" w:cs="Open Sans"/>
          <w:sz w:val="24"/>
          <w:szCs w:val="24"/>
          <w:lang w:val="en-GB"/>
        </w:rPr>
        <w:t xml:space="preserve">. </w:t>
      </w:r>
    </w:p>
    <w:p w14:paraId="4B734AA3" w14:textId="77777777" w:rsidR="00926BCB" w:rsidRPr="00F65E5B" w:rsidRDefault="00926BCB">
      <w:pPr>
        <w:spacing w:after="0" w:line="240" w:lineRule="auto"/>
        <w:jc w:val="both"/>
        <w:rPr>
          <w:rFonts w:ascii="Open Sans" w:eastAsia="Open Sans" w:hAnsi="Open Sans" w:cs="Open Sans"/>
          <w:sz w:val="24"/>
          <w:szCs w:val="24"/>
          <w:lang w:val="en-GB"/>
        </w:rPr>
      </w:pPr>
    </w:p>
    <w:p w14:paraId="210321A3" w14:textId="2B5B6B98" w:rsidR="00926BCB" w:rsidRPr="00F65E5B" w:rsidRDefault="003B501B">
      <w:pPr>
        <w:spacing w:after="0" w:line="240" w:lineRule="auto"/>
        <w:jc w:val="both"/>
        <w:rPr>
          <w:rFonts w:ascii="Open Sans" w:eastAsia="Open Sans" w:hAnsi="Open Sans" w:cs="Open Sans"/>
          <w:sz w:val="24"/>
          <w:szCs w:val="24"/>
          <w:lang w:val="en-GB"/>
        </w:rPr>
      </w:pPr>
      <w:r w:rsidRPr="00F65E5B">
        <w:rPr>
          <w:rFonts w:ascii="Open Sans" w:eastAsia="Open Sans" w:hAnsi="Open Sans" w:cs="Open Sans"/>
          <w:sz w:val="24"/>
          <w:szCs w:val="24"/>
          <w:lang w:val="en-GB"/>
        </w:rPr>
        <w:t xml:space="preserve">Covering over 500 square metres, this new initiative will sit alongside the two special areas </w:t>
      </w:r>
      <w:r w:rsidR="002B6C5B" w:rsidRPr="00F65E5B">
        <w:rPr>
          <w:rFonts w:ascii="Open Sans" w:eastAsia="Open Sans" w:hAnsi="Open Sans" w:cs="Open Sans"/>
          <w:sz w:val="24"/>
          <w:szCs w:val="24"/>
          <w:lang w:val="en-GB"/>
        </w:rPr>
        <w:t xml:space="preserve">RPM-Riva </w:t>
      </w:r>
      <w:proofErr w:type="spellStart"/>
      <w:r w:rsidR="002B6C5B" w:rsidRPr="00F65E5B">
        <w:rPr>
          <w:rFonts w:ascii="Open Sans" w:eastAsia="Open Sans" w:hAnsi="Open Sans" w:cs="Open Sans"/>
          <w:sz w:val="24"/>
          <w:szCs w:val="24"/>
          <w:lang w:val="en-GB"/>
        </w:rPr>
        <w:t>Pianeta</w:t>
      </w:r>
      <w:proofErr w:type="spellEnd"/>
      <w:r w:rsidR="002B6C5B" w:rsidRPr="00F65E5B">
        <w:rPr>
          <w:rFonts w:ascii="Open Sans" w:eastAsia="Open Sans" w:hAnsi="Open Sans" w:cs="Open Sans"/>
          <w:sz w:val="24"/>
          <w:szCs w:val="24"/>
          <w:lang w:val="en-GB"/>
        </w:rPr>
        <w:t xml:space="preserve"> Mixology </w:t>
      </w:r>
      <w:r w:rsidRPr="00F65E5B">
        <w:rPr>
          <w:rFonts w:ascii="Open Sans" w:eastAsia="Open Sans" w:hAnsi="Open Sans" w:cs="Open Sans"/>
          <w:sz w:val="24"/>
          <w:szCs w:val="24"/>
          <w:lang w:val="en-GB"/>
        </w:rPr>
        <w:t>and</w:t>
      </w:r>
      <w:r w:rsidR="002B6C5B" w:rsidRPr="00F65E5B">
        <w:rPr>
          <w:rFonts w:ascii="Open Sans" w:eastAsia="Open Sans" w:hAnsi="Open Sans" w:cs="Open Sans"/>
          <w:sz w:val="24"/>
          <w:szCs w:val="24"/>
          <w:lang w:val="en-GB"/>
        </w:rPr>
        <w:t xml:space="preserve"> </w:t>
      </w:r>
      <w:proofErr w:type="spellStart"/>
      <w:r w:rsidR="002B6C5B" w:rsidRPr="00F65E5B">
        <w:rPr>
          <w:rFonts w:ascii="Open Sans" w:eastAsia="Open Sans" w:hAnsi="Open Sans" w:cs="Open Sans"/>
          <w:sz w:val="24"/>
          <w:szCs w:val="24"/>
          <w:lang w:val="en-GB"/>
        </w:rPr>
        <w:t>Solobirra</w:t>
      </w:r>
      <w:proofErr w:type="spellEnd"/>
      <w:r w:rsidR="002B6C5B" w:rsidRPr="00F65E5B">
        <w:rPr>
          <w:rFonts w:ascii="Open Sans" w:eastAsia="Open Sans" w:hAnsi="Open Sans" w:cs="Open Sans"/>
          <w:sz w:val="24"/>
          <w:szCs w:val="24"/>
          <w:lang w:val="en-GB"/>
        </w:rPr>
        <w:t xml:space="preserve">, </w:t>
      </w:r>
      <w:r w:rsidRPr="00F65E5B">
        <w:rPr>
          <w:rFonts w:ascii="Open Sans" w:eastAsia="Open Sans" w:hAnsi="Open Sans" w:cs="Open Sans"/>
          <w:sz w:val="24"/>
          <w:szCs w:val="24"/>
          <w:lang w:val="en-GB"/>
        </w:rPr>
        <w:t>dedicated respectively to mixed drinks and craft beer</w:t>
      </w:r>
      <w:r w:rsidR="002B6C5B" w:rsidRPr="00F65E5B">
        <w:rPr>
          <w:rFonts w:ascii="Open Sans" w:eastAsia="Open Sans" w:hAnsi="Open Sans" w:cs="Open Sans"/>
          <w:sz w:val="24"/>
          <w:szCs w:val="24"/>
          <w:lang w:val="en-GB"/>
        </w:rPr>
        <w:t xml:space="preserve">. </w:t>
      </w:r>
      <w:r w:rsidR="00755989" w:rsidRPr="00F65E5B">
        <w:rPr>
          <w:rFonts w:ascii="Open Sans" w:eastAsia="Open Sans" w:hAnsi="Open Sans" w:cs="Open Sans"/>
          <w:sz w:val="24"/>
          <w:szCs w:val="24"/>
          <w:lang w:val="en-GB"/>
        </w:rPr>
        <w:t xml:space="preserve">In addition to the exhibition reserved for wine resorts, </w:t>
      </w:r>
      <w:proofErr w:type="spellStart"/>
      <w:r w:rsidR="002B6C5B" w:rsidRPr="00F65E5B">
        <w:rPr>
          <w:rFonts w:ascii="Open Sans" w:eastAsia="Open Sans" w:hAnsi="Open Sans" w:cs="Open Sans"/>
          <w:b/>
          <w:sz w:val="24"/>
          <w:szCs w:val="24"/>
          <w:lang w:val="en-GB"/>
        </w:rPr>
        <w:t>Winescape</w:t>
      </w:r>
      <w:proofErr w:type="spellEnd"/>
      <w:r w:rsidR="002B6C5B" w:rsidRPr="00F65E5B">
        <w:rPr>
          <w:rFonts w:ascii="Open Sans" w:eastAsia="Open Sans" w:hAnsi="Open Sans" w:cs="Open Sans"/>
          <w:b/>
          <w:sz w:val="24"/>
          <w:szCs w:val="24"/>
          <w:lang w:val="en-GB"/>
        </w:rPr>
        <w:t xml:space="preserve"> </w:t>
      </w:r>
      <w:r w:rsidR="00755989" w:rsidRPr="00F65E5B">
        <w:rPr>
          <w:rFonts w:ascii="Open Sans" w:eastAsia="Open Sans" w:hAnsi="Open Sans" w:cs="Open Sans"/>
          <w:sz w:val="24"/>
          <w:szCs w:val="24"/>
          <w:lang w:val="en-GB"/>
        </w:rPr>
        <w:t>will host a wine bar for tasting and a</w:t>
      </w:r>
      <w:r w:rsidR="00F65E5B">
        <w:rPr>
          <w:rFonts w:ascii="Open Sans" w:eastAsia="Open Sans" w:hAnsi="Open Sans" w:cs="Open Sans"/>
          <w:sz w:val="24"/>
          <w:szCs w:val="24"/>
          <w:lang w:val="en-GB"/>
        </w:rPr>
        <w:t xml:space="preserve"> training</w:t>
      </w:r>
      <w:r w:rsidR="00755989" w:rsidRPr="00F65E5B">
        <w:rPr>
          <w:rFonts w:ascii="Open Sans" w:eastAsia="Open Sans" w:hAnsi="Open Sans" w:cs="Open Sans"/>
          <w:sz w:val="24"/>
          <w:szCs w:val="24"/>
          <w:lang w:val="en-GB"/>
        </w:rPr>
        <w:t xml:space="preserve"> arena</w:t>
      </w:r>
      <w:r w:rsidR="002B6C5B" w:rsidRPr="00F65E5B">
        <w:rPr>
          <w:rFonts w:ascii="Open Sans" w:eastAsia="Open Sans" w:hAnsi="Open Sans" w:cs="Open Sans"/>
          <w:sz w:val="24"/>
          <w:szCs w:val="24"/>
          <w:lang w:val="en-GB"/>
        </w:rPr>
        <w:t>.</w:t>
      </w:r>
    </w:p>
    <w:p w14:paraId="102E3C90" w14:textId="77777777" w:rsidR="00926BCB" w:rsidRPr="00F65E5B" w:rsidRDefault="00926BCB">
      <w:pPr>
        <w:spacing w:after="0" w:line="240" w:lineRule="auto"/>
        <w:jc w:val="both"/>
        <w:rPr>
          <w:rFonts w:ascii="Open Sans" w:eastAsia="Open Sans" w:hAnsi="Open Sans" w:cs="Open Sans"/>
          <w:sz w:val="24"/>
          <w:szCs w:val="24"/>
          <w:lang w:val="en-GB"/>
        </w:rPr>
      </w:pPr>
    </w:p>
    <w:p w14:paraId="58D62BB0" w14:textId="0F54134E" w:rsidR="00926BCB" w:rsidRPr="00F65E5B" w:rsidRDefault="000532DB">
      <w:pPr>
        <w:spacing w:after="0" w:line="240" w:lineRule="auto"/>
        <w:jc w:val="both"/>
        <w:rPr>
          <w:rFonts w:ascii="Open Sans" w:eastAsia="Open Sans" w:hAnsi="Open Sans" w:cs="Open Sans"/>
          <w:sz w:val="24"/>
          <w:szCs w:val="24"/>
          <w:lang w:val="en-GB"/>
        </w:rPr>
      </w:pPr>
      <w:r w:rsidRPr="00F65E5B">
        <w:rPr>
          <w:rFonts w:ascii="Open Sans" w:eastAsia="Open Sans" w:hAnsi="Open Sans" w:cs="Open Sans"/>
          <w:sz w:val="24"/>
          <w:szCs w:val="24"/>
          <w:lang w:val="en-GB"/>
        </w:rPr>
        <w:t>Always attentive to the emerging needs of companies and professionals</w:t>
      </w:r>
      <w:r w:rsidR="002B6C5B" w:rsidRPr="00F65E5B">
        <w:rPr>
          <w:rFonts w:ascii="Open Sans" w:eastAsia="Open Sans" w:hAnsi="Open Sans" w:cs="Open Sans"/>
          <w:sz w:val="24"/>
          <w:szCs w:val="24"/>
          <w:lang w:val="en-GB"/>
        </w:rPr>
        <w:t xml:space="preserve">, </w:t>
      </w:r>
      <w:r w:rsidRPr="00F65E5B">
        <w:rPr>
          <w:rFonts w:ascii="Open Sans" w:eastAsia="Open Sans" w:hAnsi="Open Sans" w:cs="Open Sans"/>
          <w:sz w:val="24"/>
          <w:szCs w:val="24"/>
          <w:lang w:val="en-GB"/>
        </w:rPr>
        <w:t xml:space="preserve">the 46th </w:t>
      </w:r>
      <w:hyperlink r:id="rId7">
        <w:r w:rsidR="002B6C5B" w:rsidRPr="00F65E5B">
          <w:rPr>
            <w:rFonts w:ascii="Open Sans" w:eastAsia="Open Sans" w:hAnsi="Open Sans" w:cs="Open Sans"/>
            <w:b/>
            <w:color w:val="0000FF"/>
            <w:sz w:val="24"/>
            <w:szCs w:val="24"/>
            <w:u w:val="single"/>
            <w:lang w:val="en-GB"/>
          </w:rPr>
          <w:t>Hospitality</w:t>
        </w:r>
      </w:hyperlink>
      <w:r w:rsidR="002B6C5B" w:rsidRPr="00F65E5B">
        <w:rPr>
          <w:rFonts w:ascii="Open Sans" w:eastAsia="Open Sans" w:hAnsi="Open Sans" w:cs="Open Sans"/>
          <w:b/>
          <w:color w:val="0000FF"/>
          <w:sz w:val="24"/>
          <w:szCs w:val="24"/>
          <w:u w:val="single"/>
          <w:lang w:val="en-GB"/>
        </w:rPr>
        <w:t>,</w:t>
      </w:r>
      <w:r w:rsidR="002B6C5B" w:rsidRPr="00F65E5B">
        <w:rPr>
          <w:rFonts w:ascii="Open Sans" w:eastAsia="Open Sans" w:hAnsi="Open Sans" w:cs="Open Sans"/>
          <w:sz w:val="24"/>
          <w:szCs w:val="24"/>
          <w:lang w:val="en-GB"/>
        </w:rPr>
        <w:t xml:space="preserve"> </w:t>
      </w:r>
      <w:r w:rsidRPr="00F65E5B">
        <w:rPr>
          <w:rFonts w:ascii="Open Sans" w:eastAsia="Open Sans" w:hAnsi="Open Sans" w:cs="Open Sans"/>
          <w:sz w:val="24"/>
          <w:szCs w:val="24"/>
          <w:lang w:val="en-GB"/>
        </w:rPr>
        <w:t xml:space="preserve">which will be held as an in-person event from </w:t>
      </w:r>
      <w:r w:rsidR="002B6C5B" w:rsidRPr="00F65E5B">
        <w:rPr>
          <w:rFonts w:ascii="Open Sans" w:eastAsia="Open Sans" w:hAnsi="Open Sans" w:cs="Open Sans"/>
          <w:sz w:val="24"/>
          <w:szCs w:val="24"/>
          <w:lang w:val="en-GB"/>
        </w:rPr>
        <w:t xml:space="preserve">31 </w:t>
      </w:r>
      <w:r w:rsidRPr="00F65E5B">
        <w:rPr>
          <w:rFonts w:ascii="Open Sans" w:eastAsia="Open Sans" w:hAnsi="Open Sans" w:cs="Open Sans"/>
          <w:sz w:val="24"/>
          <w:szCs w:val="24"/>
          <w:lang w:val="en-GB"/>
        </w:rPr>
        <w:t xml:space="preserve">January to </w:t>
      </w:r>
      <w:r w:rsidR="002B6C5B" w:rsidRPr="00F65E5B">
        <w:rPr>
          <w:rFonts w:ascii="Open Sans" w:eastAsia="Open Sans" w:hAnsi="Open Sans" w:cs="Open Sans"/>
          <w:sz w:val="24"/>
          <w:szCs w:val="24"/>
          <w:lang w:val="en-GB"/>
        </w:rPr>
        <w:t xml:space="preserve">3 </w:t>
      </w:r>
      <w:r w:rsidRPr="00F65E5B">
        <w:rPr>
          <w:rFonts w:ascii="Open Sans" w:eastAsia="Open Sans" w:hAnsi="Open Sans" w:cs="Open Sans"/>
          <w:sz w:val="24"/>
          <w:szCs w:val="24"/>
          <w:lang w:val="en-GB"/>
        </w:rPr>
        <w:t xml:space="preserve">February </w:t>
      </w:r>
      <w:r w:rsidR="002B6C5B" w:rsidRPr="00F65E5B">
        <w:rPr>
          <w:rFonts w:ascii="Open Sans" w:eastAsia="Open Sans" w:hAnsi="Open Sans" w:cs="Open Sans"/>
          <w:sz w:val="24"/>
          <w:szCs w:val="24"/>
          <w:lang w:val="en-GB"/>
        </w:rPr>
        <w:t xml:space="preserve">2022 </w:t>
      </w:r>
      <w:r w:rsidRPr="00F65E5B">
        <w:rPr>
          <w:rFonts w:ascii="Open Sans" w:eastAsia="Open Sans" w:hAnsi="Open Sans" w:cs="Open Sans"/>
          <w:sz w:val="24"/>
          <w:szCs w:val="24"/>
          <w:lang w:val="en-GB"/>
        </w:rPr>
        <w:t xml:space="preserve">in </w:t>
      </w:r>
      <w:r w:rsidR="002B6C5B" w:rsidRPr="00F65E5B">
        <w:rPr>
          <w:rFonts w:ascii="Open Sans" w:eastAsia="Open Sans" w:hAnsi="Open Sans" w:cs="Open Sans"/>
          <w:sz w:val="24"/>
          <w:szCs w:val="24"/>
          <w:lang w:val="en-GB"/>
        </w:rPr>
        <w:t xml:space="preserve">Riva del Garda, </w:t>
      </w:r>
      <w:r w:rsidR="0006704F" w:rsidRPr="00F65E5B">
        <w:rPr>
          <w:rFonts w:ascii="Open Sans" w:eastAsia="Open Sans" w:hAnsi="Open Sans" w:cs="Open Sans"/>
          <w:sz w:val="24"/>
          <w:szCs w:val="24"/>
          <w:lang w:val="en-GB"/>
        </w:rPr>
        <w:t xml:space="preserve">confirms with this initiative its role as a trends and training hub to </w:t>
      </w:r>
      <w:r w:rsidR="00F65E5B">
        <w:rPr>
          <w:rFonts w:ascii="Open Sans" w:eastAsia="Open Sans" w:hAnsi="Open Sans" w:cs="Open Sans"/>
          <w:sz w:val="24"/>
          <w:szCs w:val="24"/>
          <w:lang w:val="en-GB"/>
        </w:rPr>
        <w:t xml:space="preserve">help </w:t>
      </w:r>
      <w:r w:rsidR="002B6C5B" w:rsidRPr="00F65E5B">
        <w:rPr>
          <w:rFonts w:ascii="Open Sans" w:eastAsia="Open Sans" w:hAnsi="Open Sans" w:cs="Open Sans"/>
          <w:sz w:val="24"/>
          <w:szCs w:val="24"/>
          <w:lang w:val="en-GB"/>
        </w:rPr>
        <w:t xml:space="preserve">Ho.Re.Ca. </w:t>
      </w:r>
      <w:r w:rsidR="0006704F" w:rsidRPr="00F65E5B">
        <w:rPr>
          <w:rFonts w:ascii="Open Sans" w:eastAsia="Open Sans" w:hAnsi="Open Sans" w:cs="Open Sans"/>
          <w:sz w:val="24"/>
          <w:szCs w:val="24"/>
          <w:lang w:val="en-GB"/>
        </w:rPr>
        <w:t xml:space="preserve">operators </w:t>
      </w:r>
      <w:r w:rsidR="00F65E5B">
        <w:rPr>
          <w:rFonts w:ascii="Open Sans" w:eastAsia="Open Sans" w:hAnsi="Open Sans" w:cs="Open Sans"/>
          <w:sz w:val="24"/>
          <w:szCs w:val="24"/>
          <w:lang w:val="en-GB"/>
        </w:rPr>
        <w:t xml:space="preserve">navigate </w:t>
      </w:r>
      <w:r w:rsidR="0006704F" w:rsidRPr="00F65E5B">
        <w:rPr>
          <w:rFonts w:ascii="Open Sans" w:eastAsia="Open Sans" w:hAnsi="Open Sans" w:cs="Open Sans"/>
          <w:sz w:val="24"/>
          <w:szCs w:val="24"/>
          <w:lang w:val="en-GB"/>
        </w:rPr>
        <w:t>the future</w:t>
      </w:r>
      <w:r w:rsidR="002B6C5B" w:rsidRPr="00F65E5B">
        <w:rPr>
          <w:rFonts w:ascii="Open Sans" w:eastAsia="Open Sans" w:hAnsi="Open Sans" w:cs="Open Sans"/>
          <w:sz w:val="24"/>
          <w:szCs w:val="24"/>
          <w:lang w:val="en-GB"/>
        </w:rPr>
        <w:t xml:space="preserve">. </w:t>
      </w:r>
    </w:p>
    <w:p w14:paraId="2B56F4CD" w14:textId="77777777" w:rsidR="00926BCB" w:rsidRPr="00F65E5B" w:rsidRDefault="00926BCB">
      <w:pPr>
        <w:spacing w:after="0" w:line="240" w:lineRule="auto"/>
        <w:jc w:val="both"/>
        <w:rPr>
          <w:rFonts w:ascii="Open Sans" w:eastAsia="Open Sans" w:hAnsi="Open Sans" w:cs="Open Sans"/>
          <w:sz w:val="24"/>
          <w:szCs w:val="24"/>
          <w:lang w:val="en-GB"/>
        </w:rPr>
      </w:pPr>
    </w:p>
    <w:p w14:paraId="41FA2B99" w14:textId="20335181" w:rsidR="00926BCB" w:rsidRPr="00F65E5B" w:rsidRDefault="002B6C5B">
      <w:pPr>
        <w:spacing w:after="0" w:line="240" w:lineRule="auto"/>
        <w:jc w:val="both"/>
        <w:rPr>
          <w:rFonts w:ascii="Open Sans" w:eastAsia="Open Sans" w:hAnsi="Open Sans" w:cs="Open Sans"/>
          <w:i/>
          <w:sz w:val="24"/>
          <w:szCs w:val="24"/>
          <w:lang w:val="en-GB"/>
        </w:rPr>
      </w:pPr>
      <w:r w:rsidRPr="00F65E5B">
        <w:rPr>
          <w:rFonts w:ascii="Open Sans" w:eastAsia="Open Sans" w:hAnsi="Open Sans" w:cs="Open Sans"/>
          <w:i/>
          <w:sz w:val="24"/>
          <w:szCs w:val="24"/>
          <w:lang w:val="en-GB"/>
        </w:rPr>
        <w:t>“</w:t>
      </w:r>
      <w:r w:rsidR="0006704F" w:rsidRPr="00F65E5B">
        <w:rPr>
          <w:rFonts w:ascii="Open Sans" w:eastAsia="Open Sans" w:hAnsi="Open Sans" w:cs="Open Sans"/>
          <w:i/>
          <w:sz w:val="24"/>
          <w:szCs w:val="24"/>
          <w:lang w:val="en-GB"/>
        </w:rPr>
        <w:t>With</w:t>
      </w:r>
      <w:r w:rsidRPr="00F65E5B">
        <w:rPr>
          <w:rFonts w:ascii="Open Sans" w:eastAsia="Open Sans" w:hAnsi="Open Sans" w:cs="Open Sans"/>
          <w:i/>
          <w:sz w:val="24"/>
          <w:szCs w:val="24"/>
          <w:lang w:val="en-GB"/>
        </w:rPr>
        <w:t xml:space="preserve"> </w:t>
      </w:r>
      <w:proofErr w:type="spellStart"/>
      <w:r w:rsidRPr="00F65E5B">
        <w:rPr>
          <w:rFonts w:ascii="Open Sans" w:eastAsia="Open Sans" w:hAnsi="Open Sans" w:cs="Open Sans"/>
          <w:i/>
          <w:sz w:val="24"/>
          <w:szCs w:val="24"/>
          <w:lang w:val="en-GB"/>
        </w:rPr>
        <w:t>Winescape</w:t>
      </w:r>
      <w:proofErr w:type="spellEnd"/>
      <w:r w:rsidR="0006704F" w:rsidRPr="00F65E5B">
        <w:rPr>
          <w:rFonts w:ascii="Open Sans" w:eastAsia="Open Sans" w:hAnsi="Open Sans" w:cs="Open Sans"/>
          <w:i/>
          <w:sz w:val="24"/>
          <w:szCs w:val="24"/>
          <w:lang w:val="en-GB"/>
        </w:rPr>
        <w:t>,</w:t>
      </w:r>
      <w:r w:rsidRPr="00F65E5B">
        <w:rPr>
          <w:rFonts w:ascii="Open Sans" w:eastAsia="Open Sans" w:hAnsi="Open Sans" w:cs="Open Sans"/>
          <w:i/>
          <w:sz w:val="24"/>
          <w:szCs w:val="24"/>
          <w:lang w:val="en-GB"/>
        </w:rPr>
        <w:t xml:space="preserve"> </w:t>
      </w:r>
      <w:r w:rsidR="0006704F" w:rsidRPr="00F65E5B">
        <w:rPr>
          <w:rFonts w:ascii="Open Sans" w:eastAsia="Open Sans" w:hAnsi="Open Sans" w:cs="Open Sans"/>
          <w:i/>
          <w:sz w:val="24"/>
          <w:szCs w:val="24"/>
          <w:lang w:val="en-GB"/>
        </w:rPr>
        <w:t xml:space="preserve">we </w:t>
      </w:r>
      <w:r w:rsidR="0006704F" w:rsidRPr="00F65E5B">
        <w:rPr>
          <w:rFonts w:ascii="Open Sans" w:eastAsia="Open Sans" w:hAnsi="Open Sans" w:cs="Open Sans"/>
          <w:i/>
          <w:sz w:val="24"/>
          <w:szCs w:val="24"/>
          <w:lang w:val="en-GB"/>
        </w:rPr>
        <w:t xml:space="preserve">are </w:t>
      </w:r>
      <w:r w:rsidR="0006704F" w:rsidRPr="00F65E5B">
        <w:rPr>
          <w:rFonts w:ascii="Open Sans" w:eastAsia="Open Sans" w:hAnsi="Open Sans" w:cs="Open Sans"/>
          <w:i/>
          <w:sz w:val="24"/>
          <w:szCs w:val="24"/>
          <w:lang w:val="en-GB"/>
        </w:rPr>
        <w:t>aim</w:t>
      </w:r>
      <w:r w:rsidR="0006704F" w:rsidRPr="00F65E5B">
        <w:rPr>
          <w:rFonts w:ascii="Open Sans" w:eastAsia="Open Sans" w:hAnsi="Open Sans" w:cs="Open Sans"/>
          <w:i/>
          <w:sz w:val="24"/>
          <w:szCs w:val="24"/>
          <w:lang w:val="en-GB"/>
        </w:rPr>
        <w:t>ing</w:t>
      </w:r>
      <w:r w:rsidR="0006704F" w:rsidRPr="00F65E5B">
        <w:rPr>
          <w:rFonts w:ascii="Open Sans" w:eastAsia="Open Sans" w:hAnsi="Open Sans" w:cs="Open Sans"/>
          <w:i/>
          <w:sz w:val="24"/>
          <w:szCs w:val="24"/>
          <w:lang w:val="en-GB"/>
        </w:rPr>
        <w:t xml:space="preserve"> to create new connections between leading </w:t>
      </w:r>
      <w:r w:rsidR="0010455C" w:rsidRPr="00F65E5B">
        <w:rPr>
          <w:rFonts w:ascii="Open Sans" w:eastAsia="Open Sans" w:hAnsi="Open Sans" w:cs="Open Sans"/>
          <w:i/>
          <w:sz w:val="24"/>
          <w:szCs w:val="24"/>
          <w:lang w:val="en-GB"/>
        </w:rPr>
        <w:t xml:space="preserve">wine </w:t>
      </w:r>
      <w:r w:rsidR="0006704F" w:rsidRPr="00F65E5B">
        <w:rPr>
          <w:rFonts w:ascii="Open Sans" w:eastAsia="Open Sans" w:hAnsi="Open Sans" w:cs="Open Sans"/>
          <w:i/>
          <w:sz w:val="24"/>
          <w:szCs w:val="24"/>
          <w:lang w:val="en-GB"/>
        </w:rPr>
        <w:t>players and Ho.Re.Ca. professionals visiting Hospitality, creating networking opportunities to enhance and capitalise on the potential of the wine tourism</w:t>
      </w:r>
      <w:r w:rsidR="0006704F" w:rsidRPr="00F65E5B">
        <w:rPr>
          <w:rFonts w:ascii="Open Sans" w:eastAsia="Open Sans" w:hAnsi="Open Sans" w:cs="Open Sans"/>
          <w:i/>
          <w:sz w:val="24"/>
          <w:szCs w:val="24"/>
          <w:lang w:val="en-GB"/>
        </w:rPr>
        <w:t xml:space="preserve"> </w:t>
      </w:r>
      <w:r w:rsidR="0010455C" w:rsidRPr="00F65E5B">
        <w:rPr>
          <w:rFonts w:ascii="Open Sans" w:eastAsia="Open Sans" w:hAnsi="Open Sans" w:cs="Open Sans"/>
          <w:i/>
          <w:sz w:val="24"/>
          <w:szCs w:val="24"/>
          <w:lang w:val="en-GB"/>
        </w:rPr>
        <w:t>economy”,</w:t>
      </w:r>
      <w:r w:rsidRPr="00F65E5B">
        <w:rPr>
          <w:rFonts w:ascii="Open Sans" w:eastAsia="Open Sans" w:hAnsi="Open Sans" w:cs="Open Sans"/>
          <w:sz w:val="24"/>
          <w:szCs w:val="24"/>
          <w:lang w:val="en-GB"/>
        </w:rPr>
        <w:t xml:space="preserve"> </w:t>
      </w:r>
      <w:r w:rsidR="0010455C" w:rsidRPr="00F65E5B">
        <w:rPr>
          <w:rFonts w:ascii="Open Sans" w:eastAsia="Open Sans" w:hAnsi="Open Sans" w:cs="Open Sans"/>
          <w:sz w:val="24"/>
          <w:szCs w:val="24"/>
          <w:lang w:val="en-GB"/>
        </w:rPr>
        <w:t xml:space="preserve">says </w:t>
      </w:r>
      <w:r w:rsidRPr="00F65E5B">
        <w:rPr>
          <w:rFonts w:ascii="Open Sans" w:eastAsia="Open Sans" w:hAnsi="Open Sans" w:cs="Open Sans"/>
          <w:b/>
          <w:sz w:val="24"/>
          <w:szCs w:val="24"/>
          <w:lang w:val="en-GB"/>
        </w:rPr>
        <w:t>Alessan</w:t>
      </w:r>
      <w:r w:rsidRPr="00F65E5B">
        <w:rPr>
          <w:rFonts w:ascii="Open Sans" w:eastAsia="Open Sans" w:hAnsi="Open Sans" w:cs="Open Sans"/>
          <w:b/>
          <w:sz w:val="24"/>
          <w:szCs w:val="24"/>
          <w:lang w:val="en-GB"/>
        </w:rPr>
        <w:t xml:space="preserve">dra Albarelli, </w:t>
      </w:r>
      <w:r w:rsidR="000B6781" w:rsidRPr="00F65E5B">
        <w:rPr>
          <w:rFonts w:ascii="Open Sans" w:eastAsia="Open Sans" w:hAnsi="Open Sans" w:cs="Open Sans"/>
          <w:b/>
          <w:sz w:val="24"/>
          <w:szCs w:val="24"/>
          <w:lang w:val="en-GB"/>
        </w:rPr>
        <w:t xml:space="preserve">General Manager of </w:t>
      </w:r>
      <w:r w:rsidRPr="00F65E5B">
        <w:rPr>
          <w:rFonts w:ascii="Open Sans" w:eastAsia="Open Sans" w:hAnsi="Open Sans" w:cs="Open Sans"/>
          <w:b/>
          <w:sz w:val="24"/>
          <w:szCs w:val="24"/>
          <w:lang w:val="en-GB"/>
        </w:rPr>
        <w:t xml:space="preserve">Riva del Garda </w:t>
      </w:r>
      <w:proofErr w:type="spellStart"/>
      <w:r w:rsidRPr="00F65E5B">
        <w:rPr>
          <w:rFonts w:ascii="Open Sans" w:eastAsia="Open Sans" w:hAnsi="Open Sans" w:cs="Open Sans"/>
          <w:b/>
          <w:sz w:val="24"/>
          <w:szCs w:val="24"/>
          <w:lang w:val="en-GB"/>
        </w:rPr>
        <w:t>Fierecongressi</w:t>
      </w:r>
      <w:proofErr w:type="spellEnd"/>
      <w:r w:rsidRPr="00F65E5B">
        <w:rPr>
          <w:rFonts w:ascii="Open Sans" w:eastAsia="Open Sans" w:hAnsi="Open Sans" w:cs="Open Sans"/>
          <w:sz w:val="24"/>
          <w:szCs w:val="24"/>
          <w:lang w:val="en-GB"/>
        </w:rPr>
        <w:t xml:space="preserve">. </w:t>
      </w:r>
      <w:r w:rsidR="000B6781" w:rsidRPr="00F65E5B">
        <w:rPr>
          <w:rFonts w:ascii="Open Sans" w:eastAsia="Open Sans" w:hAnsi="Open Sans" w:cs="Open Sans"/>
          <w:sz w:val="24"/>
          <w:szCs w:val="24"/>
          <w:lang w:val="en-GB"/>
        </w:rPr>
        <w:t>“</w:t>
      </w:r>
      <w:r w:rsidR="000B6781" w:rsidRPr="00F65E5B">
        <w:rPr>
          <w:rFonts w:ascii="Open Sans" w:eastAsia="Open Sans" w:hAnsi="Open Sans" w:cs="Open Sans"/>
          <w:i/>
          <w:sz w:val="24"/>
          <w:szCs w:val="24"/>
          <w:lang w:val="en-GB"/>
        </w:rPr>
        <w:t>The feedback we have received</w:t>
      </w:r>
      <w:r w:rsidRPr="00F65E5B">
        <w:rPr>
          <w:rFonts w:ascii="Open Sans" w:eastAsia="Open Sans" w:hAnsi="Open Sans" w:cs="Open Sans"/>
          <w:i/>
          <w:sz w:val="24"/>
          <w:szCs w:val="24"/>
          <w:lang w:val="en-GB"/>
        </w:rPr>
        <w:t xml:space="preserve"> </w:t>
      </w:r>
      <w:r w:rsidR="000B6781" w:rsidRPr="00F65E5B">
        <w:rPr>
          <w:rFonts w:ascii="Open Sans" w:eastAsia="Open Sans" w:hAnsi="Open Sans" w:cs="Open Sans"/>
          <w:i/>
          <w:sz w:val="24"/>
          <w:szCs w:val="24"/>
          <w:lang w:val="en-GB"/>
        </w:rPr>
        <w:t>from companies in the sector is very encouraging</w:t>
      </w:r>
      <w:r w:rsidRPr="00F65E5B">
        <w:rPr>
          <w:rFonts w:ascii="Open Sans" w:eastAsia="Open Sans" w:hAnsi="Open Sans" w:cs="Open Sans"/>
          <w:i/>
          <w:sz w:val="24"/>
          <w:szCs w:val="24"/>
          <w:lang w:val="en-GB"/>
        </w:rPr>
        <w:t xml:space="preserve">. </w:t>
      </w:r>
      <w:r w:rsidR="000B6781" w:rsidRPr="00F65E5B">
        <w:rPr>
          <w:rFonts w:ascii="Open Sans" w:eastAsia="Open Sans" w:hAnsi="Open Sans" w:cs="Open Sans"/>
          <w:i/>
          <w:sz w:val="24"/>
          <w:szCs w:val="24"/>
          <w:lang w:val="en-GB"/>
        </w:rPr>
        <w:t>We h</w:t>
      </w:r>
      <w:r w:rsidR="00F65E5B">
        <w:rPr>
          <w:rFonts w:ascii="Open Sans" w:eastAsia="Open Sans" w:hAnsi="Open Sans" w:cs="Open Sans"/>
          <w:i/>
          <w:sz w:val="24"/>
          <w:szCs w:val="24"/>
          <w:lang w:val="en-GB"/>
        </w:rPr>
        <w:t>a</w:t>
      </w:r>
      <w:r w:rsidR="000B6781" w:rsidRPr="00F65E5B">
        <w:rPr>
          <w:rFonts w:ascii="Open Sans" w:eastAsia="Open Sans" w:hAnsi="Open Sans" w:cs="Open Sans"/>
          <w:i/>
          <w:sz w:val="24"/>
          <w:szCs w:val="24"/>
          <w:lang w:val="en-GB"/>
        </w:rPr>
        <w:t xml:space="preserve">ve already selected a number of Italian and international groups </w:t>
      </w:r>
      <w:r w:rsidR="00F65E5B">
        <w:rPr>
          <w:rFonts w:ascii="Open Sans" w:eastAsia="Open Sans" w:hAnsi="Open Sans" w:cs="Open Sans"/>
          <w:i/>
          <w:sz w:val="24"/>
          <w:szCs w:val="24"/>
          <w:lang w:val="en-GB"/>
        </w:rPr>
        <w:t>whose</w:t>
      </w:r>
      <w:r w:rsidR="000B6781" w:rsidRPr="00F65E5B">
        <w:rPr>
          <w:rFonts w:ascii="Open Sans" w:eastAsia="Open Sans" w:hAnsi="Open Sans" w:cs="Open Sans"/>
          <w:i/>
          <w:sz w:val="24"/>
          <w:szCs w:val="24"/>
          <w:lang w:val="en-GB"/>
        </w:rPr>
        <w:t xml:space="preserve"> offers</w:t>
      </w:r>
      <w:r w:rsidR="00F65E5B">
        <w:rPr>
          <w:rFonts w:ascii="Open Sans" w:eastAsia="Open Sans" w:hAnsi="Open Sans" w:cs="Open Sans"/>
          <w:i/>
          <w:sz w:val="24"/>
          <w:szCs w:val="24"/>
          <w:lang w:val="en-GB"/>
        </w:rPr>
        <w:t xml:space="preserve"> combine</w:t>
      </w:r>
      <w:r w:rsidR="000B6781" w:rsidRPr="00F65E5B">
        <w:rPr>
          <w:rFonts w:ascii="Open Sans" w:eastAsia="Open Sans" w:hAnsi="Open Sans" w:cs="Open Sans"/>
          <w:i/>
          <w:sz w:val="24"/>
          <w:szCs w:val="24"/>
          <w:lang w:val="en-GB"/>
        </w:rPr>
        <w:t xml:space="preserve"> </w:t>
      </w:r>
      <w:r w:rsidR="00D8291F" w:rsidRPr="00F65E5B">
        <w:rPr>
          <w:rFonts w:ascii="Open Sans" w:eastAsia="Open Sans" w:hAnsi="Open Sans" w:cs="Open Sans"/>
          <w:i/>
          <w:sz w:val="24"/>
          <w:szCs w:val="24"/>
          <w:lang w:val="en-GB"/>
        </w:rPr>
        <w:t>wine production and hospitality</w:t>
      </w:r>
      <w:r w:rsidRPr="00F65E5B">
        <w:rPr>
          <w:rFonts w:ascii="Open Sans" w:eastAsia="Open Sans" w:hAnsi="Open Sans" w:cs="Open Sans"/>
          <w:i/>
          <w:sz w:val="24"/>
          <w:szCs w:val="24"/>
          <w:lang w:val="en-GB"/>
        </w:rPr>
        <w:t xml:space="preserve">, </w:t>
      </w:r>
      <w:r w:rsidR="00D8291F" w:rsidRPr="00F65E5B">
        <w:rPr>
          <w:rFonts w:ascii="Open Sans" w:eastAsia="Open Sans" w:hAnsi="Open Sans" w:cs="Open Sans"/>
          <w:i/>
          <w:sz w:val="24"/>
          <w:szCs w:val="24"/>
          <w:lang w:val="en-GB"/>
        </w:rPr>
        <w:t>with accommodation set in vineyards and wine tourism services</w:t>
      </w:r>
      <w:r w:rsidRPr="00F65E5B">
        <w:rPr>
          <w:rFonts w:ascii="Open Sans" w:eastAsia="Open Sans" w:hAnsi="Open Sans" w:cs="Open Sans"/>
          <w:i/>
          <w:sz w:val="24"/>
          <w:szCs w:val="24"/>
          <w:lang w:val="en-GB"/>
        </w:rPr>
        <w:t>”</w:t>
      </w:r>
      <w:r w:rsidR="00D8291F" w:rsidRPr="00F65E5B">
        <w:rPr>
          <w:rFonts w:ascii="Open Sans" w:eastAsia="Open Sans" w:hAnsi="Open Sans" w:cs="Open Sans"/>
          <w:i/>
          <w:sz w:val="24"/>
          <w:szCs w:val="24"/>
          <w:lang w:val="en-GB"/>
        </w:rPr>
        <w:t>.</w:t>
      </w:r>
    </w:p>
    <w:p w14:paraId="35675F3B" w14:textId="77777777" w:rsidR="00926BCB" w:rsidRPr="00F65E5B" w:rsidRDefault="00926BCB">
      <w:pPr>
        <w:spacing w:after="0" w:line="240" w:lineRule="auto"/>
        <w:jc w:val="both"/>
        <w:rPr>
          <w:rFonts w:ascii="Open Sans" w:eastAsia="Open Sans" w:hAnsi="Open Sans" w:cs="Open Sans"/>
          <w:sz w:val="24"/>
          <w:szCs w:val="24"/>
          <w:lang w:val="en-GB"/>
        </w:rPr>
      </w:pPr>
    </w:p>
    <w:p w14:paraId="59BD1B52" w14:textId="5AF08488" w:rsidR="00926BCB" w:rsidRPr="00F65E5B" w:rsidRDefault="003A52DD">
      <w:pPr>
        <w:spacing w:after="0" w:line="240" w:lineRule="auto"/>
        <w:jc w:val="both"/>
        <w:rPr>
          <w:rFonts w:ascii="Open Sans" w:eastAsia="Open Sans" w:hAnsi="Open Sans" w:cs="Open Sans"/>
          <w:sz w:val="24"/>
          <w:szCs w:val="24"/>
          <w:lang w:val="en-GB"/>
        </w:rPr>
      </w:pPr>
      <w:r w:rsidRPr="00F65E5B">
        <w:rPr>
          <w:rFonts w:ascii="Open Sans" w:eastAsia="Open Sans" w:hAnsi="Open Sans" w:cs="Open Sans"/>
          <w:sz w:val="24"/>
          <w:szCs w:val="24"/>
          <w:lang w:val="en-GB"/>
        </w:rPr>
        <w:t>Wine tourism is not only a form of themed tourism focu</w:t>
      </w:r>
      <w:r w:rsidR="00F65E5B">
        <w:rPr>
          <w:rFonts w:ascii="Open Sans" w:eastAsia="Open Sans" w:hAnsi="Open Sans" w:cs="Open Sans"/>
          <w:sz w:val="24"/>
          <w:szCs w:val="24"/>
          <w:lang w:val="en-GB"/>
        </w:rPr>
        <w:t>s</w:t>
      </w:r>
      <w:r w:rsidRPr="00F65E5B">
        <w:rPr>
          <w:rFonts w:ascii="Open Sans" w:eastAsia="Open Sans" w:hAnsi="Open Sans" w:cs="Open Sans"/>
          <w:sz w:val="24"/>
          <w:szCs w:val="24"/>
          <w:lang w:val="en-GB"/>
        </w:rPr>
        <w:t xml:space="preserve">ed on wine, but </w:t>
      </w:r>
      <w:r w:rsidR="00F65E5B">
        <w:rPr>
          <w:rFonts w:ascii="Open Sans" w:eastAsia="Open Sans" w:hAnsi="Open Sans" w:cs="Open Sans"/>
          <w:sz w:val="24"/>
          <w:szCs w:val="24"/>
          <w:lang w:val="en-GB"/>
        </w:rPr>
        <w:t xml:space="preserve">it also </w:t>
      </w:r>
      <w:r w:rsidRPr="00F65E5B">
        <w:rPr>
          <w:rFonts w:ascii="Open Sans" w:eastAsia="Open Sans" w:hAnsi="Open Sans" w:cs="Open Sans"/>
          <w:sz w:val="24"/>
          <w:szCs w:val="24"/>
          <w:lang w:val="en-GB"/>
        </w:rPr>
        <w:t xml:space="preserve">helps protect </w:t>
      </w:r>
      <w:r w:rsidR="00F65E5B">
        <w:rPr>
          <w:rFonts w:ascii="Open Sans" w:eastAsia="Open Sans" w:hAnsi="Open Sans" w:cs="Open Sans"/>
          <w:sz w:val="24"/>
          <w:szCs w:val="24"/>
          <w:lang w:val="en-GB"/>
        </w:rPr>
        <w:t>a</w:t>
      </w:r>
      <w:r w:rsidRPr="00F65E5B">
        <w:rPr>
          <w:rFonts w:ascii="Open Sans" w:eastAsia="Open Sans" w:hAnsi="Open Sans" w:cs="Open Sans"/>
          <w:sz w:val="24"/>
          <w:szCs w:val="24"/>
          <w:lang w:val="en-GB"/>
        </w:rPr>
        <w:t xml:space="preserve"> region’s cultural heritage, landscape and economy</w:t>
      </w:r>
      <w:r w:rsidR="002B6C5B" w:rsidRPr="00F65E5B">
        <w:rPr>
          <w:rFonts w:ascii="Open Sans" w:eastAsia="Open Sans" w:hAnsi="Open Sans" w:cs="Open Sans"/>
          <w:sz w:val="24"/>
          <w:szCs w:val="24"/>
          <w:lang w:val="en-GB"/>
        </w:rPr>
        <w:t xml:space="preserve">. </w:t>
      </w:r>
      <w:r w:rsidR="001540CF" w:rsidRPr="00F65E5B">
        <w:rPr>
          <w:rFonts w:ascii="Open Sans" w:eastAsia="Open Sans" w:hAnsi="Open Sans" w:cs="Open Sans"/>
          <w:sz w:val="24"/>
          <w:szCs w:val="24"/>
          <w:lang w:val="en-GB"/>
        </w:rPr>
        <w:t xml:space="preserve">Furthermore, the segment is </w:t>
      </w:r>
      <w:r w:rsidR="00B17324" w:rsidRPr="00F65E5B">
        <w:rPr>
          <w:rFonts w:ascii="Open Sans" w:eastAsia="Open Sans" w:hAnsi="Open Sans" w:cs="Open Sans"/>
          <w:sz w:val="24"/>
          <w:szCs w:val="24"/>
          <w:lang w:val="en-GB"/>
        </w:rPr>
        <w:t xml:space="preserve">seeing constant </w:t>
      </w:r>
      <w:r w:rsidR="00B17324" w:rsidRPr="00F65E5B">
        <w:rPr>
          <w:rFonts w:ascii="Open Sans" w:eastAsia="Open Sans" w:hAnsi="Open Sans" w:cs="Open Sans"/>
          <w:sz w:val="24"/>
          <w:szCs w:val="24"/>
          <w:lang w:val="en-GB"/>
        </w:rPr>
        <w:t>grow</w:t>
      </w:r>
      <w:r w:rsidR="00B17324" w:rsidRPr="00F65E5B">
        <w:rPr>
          <w:rFonts w:ascii="Open Sans" w:eastAsia="Open Sans" w:hAnsi="Open Sans" w:cs="Open Sans"/>
          <w:sz w:val="24"/>
          <w:szCs w:val="24"/>
          <w:lang w:val="en-GB"/>
        </w:rPr>
        <w:t>th</w:t>
      </w:r>
      <w:r w:rsidR="00F65E5B">
        <w:rPr>
          <w:rFonts w:ascii="Open Sans" w:eastAsia="Open Sans" w:hAnsi="Open Sans" w:cs="Open Sans"/>
          <w:sz w:val="24"/>
          <w:szCs w:val="24"/>
          <w:lang w:val="en-GB"/>
        </w:rPr>
        <w:t>,</w:t>
      </w:r>
      <w:r w:rsidR="00B17324" w:rsidRPr="00F65E5B">
        <w:rPr>
          <w:rFonts w:ascii="Open Sans" w:eastAsia="Open Sans" w:hAnsi="Open Sans" w:cs="Open Sans"/>
          <w:sz w:val="24"/>
          <w:szCs w:val="24"/>
          <w:lang w:val="en-GB"/>
        </w:rPr>
        <w:t xml:space="preserve"> </w:t>
      </w:r>
      <w:r w:rsidR="00B17324" w:rsidRPr="00F65E5B">
        <w:rPr>
          <w:rFonts w:ascii="Open Sans" w:eastAsia="Open Sans" w:hAnsi="Open Sans" w:cs="Open Sans"/>
          <w:sz w:val="24"/>
          <w:szCs w:val="24"/>
          <w:lang w:val="en-GB"/>
        </w:rPr>
        <w:t xml:space="preserve">and factors influencing the choice of a wine tourism destination include </w:t>
      </w:r>
      <w:r w:rsidR="00B17324" w:rsidRPr="00F65E5B">
        <w:rPr>
          <w:rFonts w:ascii="Open Sans" w:eastAsia="Open Sans" w:hAnsi="Open Sans" w:cs="Open Sans"/>
          <w:sz w:val="24"/>
          <w:szCs w:val="24"/>
          <w:lang w:val="en-GB"/>
        </w:rPr>
        <w:t xml:space="preserve">both </w:t>
      </w:r>
      <w:r w:rsidR="00B17324" w:rsidRPr="00F65E5B">
        <w:rPr>
          <w:rFonts w:ascii="Open Sans" w:eastAsia="Open Sans" w:hAnsi="Open Sans" w:cs="Open Sans"/>
          <w:sz w:val="24"/>
          <w:szCs w:val="24"/>
          <w:lang w:val="en-GB"/>
        </w:rPr>
        <w:t xml:space="preserve">an increasing interest in wineries located in historic structures, </w:t>
      </w:r>
      <w:r w:rsidR="00B17324" w:rsidRPr="00F65E5B">
        <w:rPr>
          <w:rFonts w:ascii="Open Sans" w:eastAsia="Open Sans" w:hAnsi="Open Sans" w:cs="Open Sans"/>
          <w:sz w:val="24"/>
          <w:szCs w:val="24"/>
          <w:lang w:val="en-GB"/>
        </w:rPr>
        <w:t xml:space="preserve">and </w:t>
      </w:r>
      <w:r w:rsidR="00B17324" w:rsidRPr="00F65E5B">
        <w:rPr>
          <w:rFonts w:ascii="Open Sans" w:eastAsia="Open Sans" w:hAnsi="Open Sans" w:cs="Open Sans"/>
          <w:sz w:val="24"/>
          <w:szCs w:val="24"/>
          <w:lang w:val="en-GB"/>
        </w:rPr>
        <w:t xml:space="preserve">the landscape and the culture of the </w:t>
      </w:r>
      <w:r w:rsidR="00B17324" w:rsidRPr="00F65E5B">
        <w:rPr>
          <w:rFonts w:ascii="Open Sans" w:eastAsia="Open Sans" w:hAnsi="Open Sans" w:cs="Open Sans"/>
          <w:sz w:val="24"/>
          <w:szCs w:val="24"/>
          <w:lang w:val="en-GB"/>
        </w:rPr>
        <w:t>region</w:t>
      </w:r>
      <w:r w:rsidR="002B6C5B" w:rsidRPr="00F65E5B">
        <w:rPr>
          <w:rFonts w:ascii="Open Sans" w:eastAsia="Open Sans" w:hAnsi="Open Sans" w:cs="Open Sans"/>
          <w:sz w:val="24"/>
          <w:szCs w:val="24"/>
          <w:lang w:val="en-GB"/>
        </w:rPr>
        <w:t xml:space="preserve">. </w:t>
      </w:r>
      <w:r w:rsidR="00AF6467" w:rsidRPr="00F65E5B">
        <w:rPr>
          <w:rFonts w:ascii="Open Sans" w:eastAsia="Open Sans" w:hAnsi="Open Sans" w:cs="Open Sans"/>
          <w:sz w:val="24"/>
          <w:szCs w:val="24"/>
          <w:lang w:val="en-GB"/>
        </w:rPr>
        <w:t>W</w:t>
      </w:r>
      <w:r w:rsidR="00AF6467" w:rsidRPr="00F65E5B">
        <w:rPr>
          <w:rFonts w:ascii="Open Sans" w:eastAsia="Open Sans" w:hAnsi="Open Sans" w:cs="Open Sans"/>
          <w:sz w:val="24"/>
          <w:szCs w:val="24"/>
          <w:lang w:val="en-GB"/>
        </w:rPr>
        <w:t>ine tourist</w:t>
      </w:r>
      <w:r w:rsidR="00AF6467" w:rsidRPr="00F65E5B">
        <w:rPr>
          <w:rFonts w:ascii="Open Sans" w:eastAsia="Open Sans" w:hAnsi="Open Sans" w:cs="Open Sans"/>
          <w:sz w:val="24"/>
          <w:szCs w:val="24"/>
          <w:lang w:val="en-GB"/>
        </w:rPr>
        <w:t>s</w:t>
      </w:r>
      <w:r w:rsidR="00AF6467" w:rsidRPr="00F65E5B">
        <w:rPr>
          <w:rFonts w:ascii="Open Sans" w:eastAsia="Open Sans" w:hAnsi="Open Sans" w:cs="Open Sans"/>
          <w:sz w:val="24"/>
          <w:szCs w:val="24"/>
          <w:lang w:val="en-GB"/>
        </w:rPr>
        <w:t xml:space="preserve"> want to understand the characteristics of the wine </w:t>
      </w:r>
      <w:r w:rsidR="00AF6467" w:rsidRPr="00F65E5B">
        <w:rPr>
          <w:rFonts w:ascii="Open Sans" w:eastAsia="Open Sans" w:hAnsi="Open Sans" w:cs="Open Sans"/>
          <w:sz w:val="24"/>
          <w:szCs w:val="24"/>
          <w:lang w:val="en-GB"/>
        </w:rPr>
        <w:lastRenderedPageBreak/>
        <w:t xml:space="preserve">they are </w:t>
      </w:r>
      <w:r w:rsidR="00AF6467" w:rsidRPr="00F65E5B">
        <w:rPr>
          <w:rFonts w:ascii="Open Sans" w:eastAsia="Open Sans" w:hAnsi="Open Sans" w:cs="Open Sans"/>
          <w:sz w:val="24"/>
          <w:szCs w:val="24"/>
          <w:lang w:val="en-GB"/>
        </w:rPr>
        <w:t xml:space="preserve">tasting, so </w:t>
      </w:r>
      <w:r w:rsidR="00AF6467" w:rsidRPr="00F65E5B">
        <w:rPr>
          <w:rFonts w:ascii="Open Sans" w:eastAsia="Open Sans" w:hAnsi="Open Sans" w:cs="Open Sans"/>
          <w:sz w:val="24"/>
          <w:szCs w:val="24"/>
          <w:lang w:val="en-GB"/>
        </w:rPr>
        <w:t xml:space="preserve">they </w:t>
      </w:r>
      <w:r w:rsidR="00AF6467" w:rsidRPr="00F65E5B">
        <w:rPr>
          <w:rFonts w:ascii="Open Sans" w:eastAsia="Open Sans" w:hAnsi="Open Sans" w:cs="Open Sans"/>
          <w:sz w:val="24"/>
          <w:szCs w:val="24"/>
          <w:lang w:val="en-GB"/>
        </w:rPr>
        <w:t>stud</w:t>
      </w:r>
      <w:r w:rsidR="00AF6467" w:rsidRPr="00F65E5B">
        <w:rPr>
          <w:rFonts w:ascii="Open Sans" w:eastAsia="Open Sans" w:hAnsi="Open Sans" w:cs="Open Sans"/>
          <w:sz w:val="24"/>
          <w:szCs w:val="24"/>
          <w:lang w:val="en-GB"/>
        </w:rPr>
        <w:t>y</w:t>
      </w:r>
      <w:r w:rsidR="00AF6467" w:rsidRPr="00F65E5B">
        <w:rPr>
          <w:rFonts w:ascii="Open Sans" w:eastAsia="Open Sans" w:hAnsi="Open Sans" w:cs="Open Sans"/>
          <w:sz w:val="24"/>
          <w:szCs w:val="24"/>
          <w:lang w:val="en-GB"/>
        </w:rPr>
        <w:t xml:space="preserve"> the area of origin by exploring the flavours and aromas, </w:t>
      </w:r>
      <w:r w:rsidR="00AF6467" w:rsidRPr="00F65E5B">
        <w:rPr>
          <w:rFonts w:ascii="Open Sans" w:eastAsia="Open Sans" w:hAnsi="Open Sans" w:cs="Open Sans"/>
          <w:sz w:val="24"/>
          <w:szCs w:val="24"/>
          <w:lang w:val="en-GB"/>
        </w:rPr>
        <w:t>a</w:t>
      </w:r>
      <w:r w:rsidR="00F65E5B">
        <w:rPr>
          <w:rFonts w:ascii="Open Sans" w:eastAsia="Open Sans" w:hAnsi="Open Sans" w:cs="Open Sans"/>
          <w:sz w:val="24"/>
          <w:szCs w:val="24"/>
          <w:lang w:val="en-GB"/>
        </w:rPr>
        <w:t xml:space="preserve">s well as </w:t>
      </w:r>
      <w:r w:rsidR="00AF6467" w:rsidRPr="00F65E5B">
        <w:rPr>
          <w:rFonts w:ascii="Open Sans" w:eastAsia="Open Sans" w:hAnsi="Open Sans" w:cs="Open Sans"/>
          <w:sz w:val="24"/>
          <w:szCs w:val="24"/>
          <w:lang w:val="en-GB"/>
        </w:rPr>
        <w:t xml:space="preserve">the </w:t>
      </w:r>
      <w:r w:rsidR="00AF6467" w:rsidRPr="00F65E5B">
        <w:rPr>
          <w:rFonts w:ascii="Open Sans" w:eastAsia="Open Sans" w:hAnsi="Open Sans" w:cs="Open Sans"/>
          <w:sz w:val="24"/>
          <w:szCs w:val="24"/>
          <w:lang w:val="en-GB"/>
        </w:rPr>
        <w:t xml:space="preserve">traditions and customs of the place </w:t>
      </w:r>
      <w:r w:rsidR="00AF6467" w:rsidRPr="00F65E5B">
        <w:rPr>
          <w:rFonts w:ascii="Open Sans" w:eastAsia="Open Sans" w:hAnsi="Open Sans" w:cs="Open Sans"/>
          <w:sz w:val="24"/>
          <w:szCs w:val="24"/>
          <w:lang w:val="en-GB"/>
        </w:rPr>
        <w:t>it is produced in</w:t>
      </w:r>
      <w:r w:rsidR="002B6C5B" w:rsidRPr="00F65E5B">
        <w:rPr>
          <w:rFonts w:ascii="Open Sans" w:eastAsia="Open Sans" w:hAnsi="Open Sans" w:cs="Open Sans"/>
          <w:sz w:val="24"/>
          <w:szCs w:val="24"/>
          <w:lang w:val="en-GB"/>
        </w:rPr>
        <w:t xml:space="preserve">. </w:t>
      </w:r>
    </w:p>
    <w:p w14:paraId="46CDFE2B" w14:textId="77777777" w:rsidR="00926BCB" w:rsidRPr="00F65E5B" w:rsidRDefault="00926BCB">
      <w:pPr>
        <w:spacing w:after="0" w:line="240" w:lineRule="auto"/>
        <w:rPr>
          <w:rFonts w:ascii="Open Sans" w:eastAsia="Open Sans" w:hAnsi="Open Sans" w:cs="Open Sans"/>
          <w:sz w:val="24"/>
          <w:szCs w:val="24"/>
          <w:lang w:val="en-GB"/>
        </w:rPr>
      </w:pPr>
    </w:p>
    <w:p w14:paraId="679C883E" w14:textId="07FE0546" w:rsidR="00926BCB" w:rsidRPr="00F65E5B" w:rsidRDefault="002B6C5B">
      <w:pPr>
        <w:spacing w:after="0" w:line="240" w:lineRule="auto"/>
        <w:jc w:val="both"/>
        <w:rPr>
          <w:rFonts w:ascii="Open Sans" w:eastAsia="Open Sans" w:hAnsi="Open Sans" w:cs="Open Sans"/>
          <w:b/>
          <w:sz w:val="24"/>
          <w:szCs w:val="24"/>
          <w:lang w:val="en-GB"/>
        </w:rPr>
      </w:pPr>
      <w:r w:rsidRPr="00F65E5B">
        <w:rPr>
          <w:rFonts w:ascii="Open Sans" w:eastAsia="Open Sans" w:hAnsi="Open Sans" w:cs="Open Sans"/>
          <w:i/>
          <w:sz w:val="24"/>
          <w:szCs w:val="24"/>
          <w:lang w:val="en-GB"/>
        </w:rPr>
        <w:t>“</w:t>
      </w:r>
      <w:proofErr w:type="spellStart"/>
      <w:r w:rsidRPr="00F65E5B">
        <w:rPr>
          <w:rFonts w:ascii="Open Sans" w:eastAsia="Open Sans" w:hAnsi="Open Sans" w:cs="Open Sans"/>
          <w:i/>
          <w:sz w:val="24"/>
          <w:szCs w:val="24"/>
          <w:lang w:val="en-GB"/>
        </w:rPr>
        <w:t>Winescape</w:t>
      </w:r>
      <w:proofErr w:type="spellEnd"/>
      <w:r w:rsidRPr="00F65E5B">
        <w:rPr>
          <w:rFonts w:ascii="Open Sans" w:eastAsia="Open Sans" w:hAnsi="Open Sans" w:cs="Open Sans"/>
          <w:i/>
          <w:sz w:val="24"/>
          <w:szCs w:val="24"/>
          <w:lang w:val="en-GB"/>
        </w:rPr>
        <w:t xml:space="preserve"> </w:t>
      </w:r>
      <w:r w:rsidR="00F65E5B">
        <w:rPr>
          <w:rFonts w:ascii="Open Sans" w:eastAsia="Open Sans" w:hAnsi="Open Sans" w:cs="Open Sans"/>
          <w:i/>
          <w:sz w:val="24"/>
          <w:szCs w:val="24"/>
          <w:lang w:val="en-GB"/>
        </w:rPr>
        <w:t xml:space="preserve">aims </w:t>
      </w:r>
      <w:r w:rsidR="00AF6467" w:rsidRPr="00F65E5B">
        <w:rPr>
          <w:rFonts w:ascii="Open Sans" w:eastAsia="Open Sans" w:hAnsi="Open Sans" w:cs="Open Sans"/>
          <w:i/>
          <w:sz w:val="24"/>
          <w:szCs w:val="24"/>
          <w:lang w:val="en-GB"/>
        </w:rPr>
        <w:t xml:space="preserve">to be a </w:t>
      </w:r>
      <w:r w:rsidR="00AF6467" w:rsidRPr="00F65E5B">
        <w:rPr>
          <w:rFonts w:ascii="Open Sans" w:eastAsia="Open Sans" w:hAnsi="Open Sans" w:cs="Open Sans"/>
          <w:i/>
          <w:sz w:val="24"/>
          <w:szCs w:val="24"/>
          <w:lang w:val="en-GB"/>
        </w:rPr>
        <w:t xml:space="preserve">workshop </w:t>
      </w:r>
      <w:r w:rsidR="00AF6467" w:rsidRPr="00F65E5B">
        <w:rPr>
          <w:rFonts w:ascii="Open Sans" w:eastAsia="Open Sans" w:hAnsi="Open Sans" w:cs="Open Sans"/>
          <w:i/>
          <w:sz w:val="24"/>
          <w:szCs w:val="24"/>
          <w:lang w:val="en-GB"/>
        </w:rPr>
        <w:t xml:space="preserve">of ideas and tools both for </w:t>
      </w:r>
      <w:r w:rsidR="00AF6467" w:rsidRPr="00F65E5B">
        <w:rPr>
          <w:rFonts w:ascii="Open Sans" w:eastAsia="Open Sans" w:hAnsi="Open Sans" w:cs="Open Sans"/>
          <w:i/>
          <w:sz w:val="24"/>
          <w:szCs w:val="24"/>
          <w:lang w:val="en-GB"/>
        </w:rPr>
        <w:t xml:space="preserve">sector </w:t>
      </w:r>
      <w:r w:rsidR="00AF6467" w:rsidRPr="00F65E5B">
        <w:rPr>
          <w:rFonts w:ascii="Open Sans" w:eastAsia="Open Sans" w:hAnsi="Open Sans" w:cs="Open Sans"/>
          <w:i/>
          <w:sz w:val="24"/>
          <w:szCs w:val="24"/>
          <w:lang w:val="en-GB"/>
        </w:rPr>
        <w:t xml:space="preserve">operators </w:t>
      </w:r>
      <w:r w:rsidR="00AF6467" w:rsidRPr="00F65E5B">
        <w:rPr>
          <w:rFonts w:ascii="Open Sans" w:eastAsia="Open Sans" w:hAnsi="Open Sans" w:cs="Open Sans"/>
          <w:i/>
          <w:sz w:val="24"/>
          <w:szCs w:val="24"/>
          <w:lang w:val="en-GB"/>
        </w:rPr>
        <w:t xml:space="preserve">set on making </w:t>
      </w:r>
      <w:r w:rsidR="00AF6467" w:rsidRPr="00F65E5B">
        <w:rPr>
          <w:rFonts w:ascii="Open Sans" w:eastAsia="Open Sans" w:hAnsi="Open Sans" w:cs="Open Sans"/>
          <w:i/>
          <w:sz w:val="24"/>
          <w:szCs w:val="24"/>
          <w:lang w:val="en-GB"/>
        </w:rPr>
        <w:t>their facilities more a</w:t>
      </w:r>
      <w:r w:rsidR="00AF6467" w:rsidRPr="00F65E5B">
        <w:rPr>
          <w:rFonts w:ascii="Open Sans" w:eastAsia="Open Sans" w:hAnsi="Open Sans" w:cs="Open Sans"/>
          <w:i/>
          <w:sz w:val="24"/>
          <w:szCs w:val="24"/>
          <w:lang w:val="en-GB"/>
        </w:rPr>
        <w:t>ppealing</w:t>
      </w:r>
      <w:r w:rsidR="00AF6467" w:rsidRPr="00F65E5B">
        <w:rPr>
          <w:rFonts w:ascii="Open Sans" w:eastAsia="Open Sans" w:hAnsi="Open Sans" w:cs="Open Sans"/>
          <w:i/>
          <w:sz w:val="24"/>
          <w:szCs w:val="24"/>
          <w:lang w:val="en-GB"/>
        </w:rPr>
        <w:t xml:space="preserve">, and for those who want to transform and expand their current business model by introducing new </w:t>
      </w:r>
      <w:r w:rsidR="00D82E8A">
        <w:rPr>
          <w:rFonts w:ascii="Open Sans" w:eastAsia="Open Sans" w:hAnsi="Open Sans" w:cs="Open Sans"/>
          <w:i/>
          <w:sz w:val="24"/>
          <w:szCs w:val="24"/>
          <w:lang w:val="en-GB"/>
        </w:rPr>
        <w:t xml:space="preserve">hospitality </w:t>
      </w:r>
      <w:r w:rsidR="00AF6467" w:rsidRPr="00F65E5B">
        <w:rPr>
          <w:rFonts w:ascii="Open Sans" w:eastAsia="Open Sans" w:hAnsi="Open Sans" w:cs="Open Sans"/>
          <w:i/>
          <w:sz w:val="24"/>
          <w:szCs w:val="24"/>
          <w:lang w:val="en-GB"/>
        </w:rPr>
        <w:t>services or expanding and diversifying the</w:t>
      </w:r>
      <w:r w:rsidR="00AF6467" w:rsidRPr="00F65E5B">
        <w:rPr>
          <w:rFonts w:ascii="Open Sans" w:eastAsia="Open Sans" w:hAnsi="Open Sans" w:cs="Open Sans"/>
          <w:i/>
          <w:sz w:val="24"/>
          <w:szCs w:val="24"/>
          <w:lang w:val="en-GB"/>
        </w:rPr>
        <w:t>ir</w:t>
      </w:r>
      <w:r w:rsidR="00AF6467" w:rsidRPr="00F65E5B">
        <w:rPr>
          <w:rFonts w:ascii="Open Sans" w:eastAsia="Open Sans" w:hAnsi="Open Sans" w:cs="Open Sans"/>
          <w:i/>
          <w:sz w:val="24"/>
          <w:szCs w:val="24"/>
          <w:lang w:val="en-GB"/>
        </w:rPr>
        <w:t xml:space="preserve"> offer</w:t>
      </w:r>
      <w:r w:rsidRPr="00F65E5B">
        <w:rPr>
          <w:rFonts w:ascii="Open Sans" w:eastAsia="Open Sans" w:hAnsi="Open Sans" w:cs="Open Sans"/>
          <w:i/>
          <w:sz w:val="24"/>
          <w:szCs w:val="24"/>
          <w:lang w:val="en-GB"/>
        </w:rPr>
        <w:t xml:space="preserve">. </w:t>
      </w:r>
      <w:r w:rsidR="005B20A4" w:rsidRPr="00F65E5B">
        <w:rPr>
          <w:rFonts w:ascii="Open Sans" w:eastAsia="Open Sans" w:hAnsi="Open Sans" w:cs="Open Sans"/>
          <w:i/>
          <w:sz w:val="24"/>
          <w:szCs w:val="24"/>
          <w:lang w:val="en-GB"/>
        </w:rPr>
        <w:t>T</w:t>
      </w:r>
      <w:r w:rsidR="005B20A4" w:rsidRPr="00F65E5B">
        <w:rPr>
          <w:rFonts w:ascii="Open Sans" w:eastAsia="Open Sans" w:hAnsi="Open Sans" w:cs="Open Sans"/>
          <w:i/>
          <w:sz w:val="24"/>
          <w:szCs w:val="24"/>
          <w:lang w:val="en-GB"/>
        </w:rPr>
        <w:t xml:space="preserve">here will </w:t>
      </w:r>
      <w:r w:rsidR="005B20A4" w:rsidRPr="00F65E5B">
        <w:rPr>
          <w:rFonts w:ascii="Open Sans" w:eastAsia="Open Sans" w:hAnsi="Open Sans" w:cs="Open Sans"/>
          <w:i/>
          <w:sz w:val="24"/>
          <w:szCs w:val="24"/>
          <w:lang w:val="en-GB"/>
        </w:rPr>
        <w:t xml:space="preserve">therefore </w:t>
      </w:r>
      <w:r w:rsidR="005B20A4" w:rsidRPr="00F65E5B">
        <w:rPr>
          <w:rFonts w:ascii="Open Sans" w:eastAsia="Open Sans" w:hAnsi="Open Sans" w:cs="Open Sans"/>
          <w:i/>
          <w:sz w:val="24"/>
          <w:szCs w:val="24"/>
          <w:lang w:val="en-GB"/>
        </w:rPr>
        <w:t xml:space="preserve">be numerous training sessions, debates and presentations with experts to </w:t>
      </w:r>
      <w:r w:rsidR="005B20A4" w:rsidRPr="00F65E5B">
        <w:rPr>
          <w:rFonts w:ascii="Open Sans" w:eastAsia="Open Sans" w:hAnsi="Open Sans" w:cs="Open Sans"/>
          <w:i/>
          <w:sz w:val="24"/>
          <w:szCs w:val="24"/>
          <w:lang w:val="en-GB"/>
        </w:rPr>
        <w:t xml:space="preserve">explore themes </w:t>
      </w:r>
      <w:r w:rsidR="005B20A4" w:rsidRPr="00F65E5B">
        <w:rPr>
          <w:rFonts w:ascii="Open Sans" w:eastAsia="Open Sans" w:hAnsi="Open Sans" w:cs="Open Sans"/>
          <w:i/>
          <w:sz w:val="24"/>
          <w:szCs w:val="24"/>
          <w:lang w:val="en-GB"/>
        </w:rPr>
        <w:t xml:space="preserve">related to tourism and sustainability, the importance of </w:t>
      </w:r>
      <w:r w:rsidR="005B20A4" w:rsidRPr="00F65E5B">
        <w:rPr>
          <w:rFonts w:ascii="Open Sans" w:eastAsia="Open Sans" w:hAnsi="Open Sans" w:cs="Open Sans"/>
          <w:i/>
          <w:sz w:val="24"/>
          <w:szCs w:val="24"/>
          <w:lang w:val="en-GB"/>
        </w:rPr>
        <w:t>promoting regions</w:t>
      </w:r>
      <w:r w:rsidR="005B20A4" w:rsidRPr="00F65E5B">
        <w:rPr>
          <w:rFonts w:ascii="Open Sans" w:eastAsia="Open Sans" w:hAnsi="Open Sans" w:cs="Open Sans"/>
          <w:i/>
          <w:sz w:val="24"/>
          <w:szCs w:val="24"/>
          <w:lang w:val="en-GB"/>
        </w:rPr>
        <w:t xml:space="preserve"> as well as master classes and tastings to discover the new trends </w:t>
      </w:r>
      <w:r w:rsidR="005B20A4" w:rsidRPr="00F65E5B">
        <w:rPr>
          <w:rFonts w:ascii="Open Sans" w:eastAsia="Open Sans" w:hAnsi="Open Sans" w:cs="Open Sans"/>
          <w:i/>
          <w:sz w:val="24"/>
          <w:szCs w:val="24"/>
          <w:lang w:val="en-GB"/>
        </w:rPr>
        <w:t xml:space="preserve">in </w:t>
      </w:r>
      <w:r w:rsidR="005B20A4" w:rsidRPr="00F65E5B">
        <w:rPr>
          <w:rFonts w:ascii="Open Sans" w:eastAsia="Open Sans" w:hAnsi="Open Sans" w:cs="Open Sans"/>
          <w:i/>
          <w:sz w:val="24"/>
          <w:szCs w:val="24"/>
          <w:lang w:val="en-GB"/>
        </w:rPr>
        <w:t>passion for wine and open-air tourism</w:t>
      </w:r>
      <w:r w:rsidRPr="00F65E5B">
        <w:rPr>
          <w:rFonts w:ascii="Open Sans" w:eastAsia="Open Sans" w:hAnsi="Open Sans" w:cs="Open Sans"/>
          <w:i/>
          <w:sz w:val="24"/>
          <w:szCs w:val="24"/>
          <w:lang w:val="en-GB"/>
        </w:rPr>
        <w:t>”</w:t>
      </w:r>
      <w:r w:rsidRPr="00F65E5B">
        <w:rPr>
          <w:rFonts w:ascii="Open Sans" w:eastAsia="Open Sans" w:hAnsi="Open Sans" w:cs="Open Sans"/>
          <w:sz w:val="24"/>
          <w:szCs w:val="24"/>
          <w:lang w:val="en-GB"/>
        </w:rPr>
        <w:t>, a</w:t>
      </w:r>
      <w:r w:rsidR="00AF6467" w:rsidRPr="00F65E5B">
        <w:rPr>
          <w:rFonts w:ascii="Open Sans" w:eastAsia="Open Sans" w:hAnsi="Open Sans" w:cs="Open Sans"/>
          <w:sz w:val="24"/>
          <w:szCs w:val="24"/>
          <w:lang w:val="en-GB"/>
        </w:rPr>
        <w:t>dds</w:t>
      </w:r>
      <w:r w:rsidRPr="00F65E5B">
        <w:rPr>
          <w:rFonts w:ascii="Open Sans" w:eastAsia="Open Sans" w:hAnsi="Open Sans" w:cs="Open Sans"/>
          <w:sz w:val="24"/>
          <w:szCs w:val="24"/>
          <w:lang w:val="en-GB"/>
        </w:rPr>
        <w:t xml:space="preserve"> </w:t>
      </w:r>
      <w:r w:rsidRPr="00F65E5B">
        <w:rPr>
          <w:rFonts w:ascii="Open Sans" w:eastAsia="Open Sans" w:hAnsi="Open Sans" w:cs="Open Sans"/>
          <w:b/>
          <w:sz w:val="24"/>
          <w:szCs w:val="24"/>
          <w:lang w:val="en-GB"/>
        </w:rPr>
        <w:t xml:space="preserve">Giovanna </w:t>
      </w:r>
      <w:proofErr w:type="spellStart"/>
      <w:r w:rsidRPr="00F65E5B">
        <w:rPr>
          <w:rFonts w:ascii="Open Sans" w:eastAsia="Open Sans" w:hAnsi="Open Sans" w:cs="Open Sans"/>
          <w:b/>
          <w:sz w:val="24"/>
          <w:szCs w:val="24"/>
          <w:lang w:val="en-GB"/>
        </w:rPr>
        <w:t>Voltolini</w:t>
      </w:r>
      <w:proofErr w:type="spellEnd"/>
      <w:r w:rsidRPr="00F65E5B">
        <w:rPr>
          <w:rFonts w:ascii="Open Sans" w:eastAsia="Open Sans" w:hAnsi="Open Sans" w:cs="Open Sans"/>
          <w:b/>
          <w:sz w:val="24"/>
          <w:szCs w:val="24"/>
          <w:lang w:val="en-GB"/>
        </w:rPr>
        <w:t xml:space="preserve">, Exhibition Manager </w:t>
      </w:r>
      <w:r w:rsidR="00AF6467" w:rsidRPr="00F65E5B">
        <w:rPr>
          <w:rFonts w:ascii="Open Sans" w:eastAsia="Open Sans" w:hAnsi="Open Sans" w:cs="Open Sans"/>
          <w:b/>
          <w:sz w:val="24"/>
          <w:szCs w:val="24"/>
          <w:lang w:val="en-GB"/>
        </w:rPr>
        <w:t xml:space="preserve">for </w:t>
      </w:r>
      <w:r w:rsidRPr="00F65E5B">
        <w:rPr>
          <w:rFonts w:ascii="Open Sans" w:eastAsia="Open Sans" w:hAnsi="Open Sans" w:cs="Open Sans"/>
          <w:b/>
          <w:sz w:val="24"/>
          <w:szCs w:val="24"/>
          <w:lang w:val="en-GB"/>
        </w:rPr>
        <w:t>Hospitality.</w:t>
      </w:r>
    </w:p>
    <w:p w14:paraId="7B239D71" w14:textId="77777777" w:rsidR="00926BCB" w:rsidRPr="00F65E5B" w:rsidRDefault="00926BCB">
      <w:pPr>
        <w:spacing w:after="0" w:line="240" w:lineRule="auto"/>
        <w:jc w:val="both"/>
        <w:rPr>
          <w:rFonts w:ascii="Open Sans" w:eastAsia="Open Sans" w:hAnsi="Open Sans" w:cs="Open Sans"/>
          <w:sz w:val="24"/>
          <w:szCs w:val="24"/>
          <w:lang w:val="en-GB"/>
        </w:rPr>
      </w:pPr>
    </w:p>
    <w:p w14:paraId="205BFFF9" w14:textId="371D0235" w:rsidR="00926BCB" w:rsidRPr="00F65E5B" w:rsidRDefault="005B20A4">
      <w:pPr>
        <w:spacing w:after="0" w:line="240" w:lineRule="auto"/>
        <w:jc w:val="both"/>
        <w:rPr>
          <w:rFonts w:ascii="Open Sans" w:eastAsia="Open Sans" w:hAnsi="Open Sans" w:cs="Open Sans"/>
          <w:sz w:val="24"/>
          <w:szCs w:val="24"/>
          <w:lang w:val="en-GB"/>
        </w:rPr>
      </w:pPr>
      <w:r w:rsidRPr="00F65E5B">
        <w:rPr>
          <w:rFonts w:ascii="Open Sans" w:eastAsia="Open Sans" w:hAnsi="Open Sans" w:cs="Open Sans"/>
          <w:sz w:val="24"/>
          <w:szCs w:val="24"/>
          <w:lang w:val="en-GB"/>
        </w:rPr>
        <w:t xml:space="preserve">The days of the show will feature events, debates, presentations and tastings </w:t>
      </w:r>
      <w:r w:rsidR="002B6C5B" w:rsidRPr="00F65E5B">
        <w:rPr>
          <w:rFonts w:ascii="Open Sans" w:eastAsia="Open Sans" w:hAnsi="Open Sans" w:cs="Open Sans"/>
          <w:sz w:val="24"/>
          <w:szCs w:val="24"/>
          <w:lang w:val="en-GB"/>
        </w:rPr>
        <w:t>guid</w:t>
      </w:r>
      <w:r w:rsidRPr="00F65E5B">
        <w:rPr>
          <w:rFonts w:ascii="Open Sans" w:eastAsia="Open Sans" w:hAnsi="Open Sans" w:cs="Open Sans"/>
          <w:sz w:val="24"/>
          <w:szCs w:val="24"/>
          <w:lang w:val="en-GB"/>
        </w:rPr>
        <w:t xml:space="preserve">ed by professional </w:t>
      </w:r>
      <w:r w:rsidR="002B6C5B" w:rsidRPr="00F65E5B">
        <w:rPr>
          <w:rFonts w:ascii="Open Sans" w:eastAsia="Open Sans" w:hAnsi="Open Sans" w:cs="Open Sans"/>
          <w:sz w:val="24"/>
          <w:szCs w:val="24"/>
          <w:lang w:val="en-GB"/>
        </w:rPr>
        <w:t>sommelier</w:t>
      </w:r>
      <w:r w:rsidRPr="00F65E5B">
        <w:rPr>
          <w:rFonts w:ascii="Open Sans" w:eastAsia="Open Sans" w:hAnsi="Open Sans" w:cs="Open Sans"/>
          <w:sz w:val="24"/>
          <w:szCs w:val="24"/>
          <w:lang w:val="en-GB"/>
        </w:rPr>
        <w:t>s</w:t>
      </w:r>
      <w:r w:rsidR="002B6C5B" w:rsidRPr="00F65E5B">
        <w:rPr>
          <w:rFonts w:ascii="Open Sans" w:eastAsia="Open Sans" w:hAnsi="Open Sans" w:cs="Open Sans"/>
          <w:sz w:val="24"/>
          <w:szCs w:val="24"/>
          <w:lang w:val="en-GB"/>
        </w:rPr>
        <w:t>.</w:t>
      </w:r>
    </w:p>
    <w:p w14:paraId="0477BA1E" w14:textId="77777777" w:rsidR="00926BCB" w:rsidRPr="00F65E5B" w:rsidRDefault="00926BCB">
      <w:pPr>
        <w:spacing w:after="0" w:line="240" w:lineRule="auto"/>
        <w:jc w:val="both"/>
        <w:rPr>
          <w:rFonts w:ascii="Open Sans" w:eastAsia="Open Sans" w:hAnsi="Open Sans" w:cs="Open Sans"/>
          <w:sz w:val="24"/>
          <w:szCs w:val="24"/>
          <w:lang w:val="en-GB"/>
        </w:rPr>
      </w:pPr>
    </w:p>
    <w:p w14:paraId="002BCF65" w14:textId="13E18E69" w:rsidR="00926BCB" w:rsidRPr="00F65E5B" w:rsidRDefault="005B20A4">
      <w:pPr>
        <w:spacing w:after="0" w:line="240" w:lineRule="auto"/>
        <w:jc w:val="both"/>
        <w:rPr>
          <w:rFonts w:ascii="Open Sans" w:eastAsia="Open Sans" w:hAnsi="Open Sans" w:cs="Open Sans"/>
          <w:sz w:val="24"/>
          <w:szCs w:val="24"/>
          <w:lang w:val="en-GB"/>
        </w:rPr>
      </w:pPr>
      <w:r w:rsidRPr="00F65E5B">
        <w:rPr>
          <w:rFonts w:ascii="Open Sans" w:eastAsia="Open Sans" w:hAnsi="Open Sans" w:cs="Open Sans"/>
          <w:sz w:val="24"/>
          <w:szCs w:val="24"/>
          <w:lang w:val="en-GB"/>
        </w:rPr>
        <w:t>Hospitality’s exhibition space, covering over 40,000 square metres, will also incorporate four themed areas:</w:t>
      </w:r>
      <w:r w:rsidR="002B6C5B" w:rsidRPr="00F65E5B">
        <w:rPr>
          <w:rFonts w:ascii="Open Sans" w:eastAsia="Open Sans" w:hAnsi="Open Sans" w:cs="Open Sans"/>
          <w:sz w:val="24"/>
          <w:szCs w:val="24"/>
          <w:lang w:val="en-GB"/>
        </w:rPr>
        <w:t xml:space="preserve"> </w:t>
      </w:r>
      <w:r w:rsidR="002B6C5B" w:rsidRPr="00F65E5B">
        <w:rPr>
          <w:rFonts w:ascii="Open Sans" w:eastAsia="Open Sans" w:hAnsi="Open Sans" w:cs="Open Sans"/>
          <w:b/>
          <w:sz w:val="24"/>
          <w:szCs w:val="24"/>
          <w:lang w:val="en-GB"/>
        </w:rPr>
        <w:t xml:space="preserve">Contract &amp; Wellness, Beverage, Food &amp; Equipment </w:t>
      </w:r>
      <w:r w:rsidRPr="00F65E5B">
        <w:rPr>
          <w:rFonts w:ascii="Open Sans" w:eastAsia="Open Sans" w:hAnsi="Open Sans" w:cs="Open Sans"/>
          <w:b/>
          <w:sz w:val="24"/>
          <w:szCs w:val="24"/>
          <w:lang w:val="en-GB"/>
        </w:rPr>
        <w:t>and</w:t>
      </w:r>
      <w:r w:rsidR="002B6C5B" w:rsidRPr="00F65E5B">
        <w:rPr>
          <w:rFonts w:ascii="Open Sans" w:eastAsia="Open Sans" w:hAnsi="Open Sans" w:cs="Open Sans"/>
          <w:b/>
          <w:sz w:val="24"/>
          <w:szCs w:val="24"/>
          <w:lang w:val="en-GB"/>
        </w:rPr>
        <w:t xml:space="preserve"> Renovation &amp; Tech.</w:t>
      </w:r>
    </w:p>
    <w:p w14:paraId="2BBFF58A" w14:textId="77777777" w:rsidR="00926BCB" w:rsidRPr="00F65E5B" w:rsidRDefault="00926BCB">
      <w:pPr>
        <w:spacing w:after="0" w:line="240" w:lineRule="auto"/>
        <w:jc w:val="both"/>
        <w:rPr>
          <w:rFonts w:ascii="Open Sans" w:eastAsia="Open Sans" w:hAnsi="Open Sans" w:cs="Open Sans"/>
          <w:sz w:val="24"/>
          <w:szCs w:val="24"/>
          <w:lang w:val="en-GB"/>
        </w:rPr>
      </w:pPr>
    </w:p>
    <w:p w14:paraId="7E3B6A2D" w14:textId="77777777" w:rsidR="00926BCB" w:rsidRPr="00F65E5B" w:rsidRDefault="00926BCB">
      <w:pPr>
        <w:spacing w:after="0" w:line="240" w:lineRule="auto"/>
        <w:jc w:val="both"/>
        <w:rPr>
          <w:rFonts w:ascii="Open Sans" w:eastAsia="Open Sans" w:hAnsi="Open Sans" w:cs="Open Sans"/>
          <w:sz w:val="24"/>
          <w:szCs w:val="24"/>
          <w:lang w:val="en-GB"/>
        </w:rPr>
      </w:pPr>
    </w:p>
    <w:p w14:paraId="48652DAB" w14:textId="77777777" w:rsidR="00926BCB" w:rsidRPr="00F65E5B" w:rsidRDefault="00926BCB">
      <w:pPr>
        <w:spacing w:after="0" w:line="240" w:lineRule="auto"/>
        <w:jc w:val="both"/>
        <w:rPr>
          <w:rFonts w:ascii="Open Sans" w:eastAsia="Open Sans" w:hAnsi="Open Sans" w:cs="Open Sans"/>
          <w:sz w:val="28"/>
          <w:szCs w:val="28"/>
          <w:lang w:val="en-GB"/>
        </w:rPr>
      </w:pPr>
    </w:p>
    <w:p w14:paraId="6C95D38F" w14:textId="77777777" w:rsidR="00926BCB" w:rsidRPr="00F65E5B" w:rsidRDefault="00926BCB">
      <w:pPr>
        <w:spacing w:after="0" w:line="240" w:lineRule="auto"/>
        <w:jc w:val="both"/>
        <w:rPr>
          <w:rFonts w:ascii="Open Sans" w:eastAsia="Open Sans" w:hAnsi="Open Sans" w:cs="Open Sans"/>
          <w:sz w:val="28"/>
          <w:szCs w:val="28"/>
          <w:lang w:val="en-GB"/>
        </w:rPr>
      </w:pPr>
    </w:p>
    <w:p w14:paraId="4AE1F801" w14:textId="77777777" w:rsidR="00926BCB" w:rsidRPr="00F65E5B" w:rsidRDefault="00926BCB">
      <w:pPr>
        <w:spacing w:after="0" w:line="240" w:lineRule="auto"/>
        <w:jc w:val="both"/>
        <w:rPr>
          <w:rFonts w:ascii="Open Sans" w:eastAsia="Open Sans" w:hAnsi="Open Sans" w:cs="Open Sans"/>
          <w:sz w:val="28"/>
          <w:szCs w:val="28"/>
          <w:lang w:val="en-GB"/>
        </w:rPr>
      </w:pPr>
    </w:p>
    <w:p w14:paraId="09B0585E" w14:textId="77777777" w:rsidR="00F65E5B" w:rsidRPr="00F65E5B" w:rsidRDefault="00F65E5B" w:rsidP="00F65E5B">
      <w:pPr>
        <w:spacing w:after="0" w:line="240" w:lineRule="auto"/>
        <w:jc w:val="both"/>
        <w:rPr>
          <w:rFonts w:ascii="Open Sans" w:eastAsia="Open Sans" w:hAnsi="Open Sans" w:cs="Open Sans"/>
          <w:b/>
          <w:sz w:val="20"/>
          <w:szCs w:val="20"/>
          <w:lang w:val="en-GB"/>
        </w:rPr>
      </w:pPr>
      <w:r w:rsidRPr="00F65E5B">
        <w:rPr>
          <w:rFonts w:ascii="Open Sans" w:eastAsia="Open Sans" w:hAnsi="Open Sans" w:cs="Open Sans"/>
          <w:b/>
          <w:sz w:val="20"/>
          <w:szCs w:val="20"/>
          <w:lang w:val="en-GB"/>
        </w:rPr>
        <w:t xml:space="preserve">About </w:t>
      </w:r>
      <w:hyperlink r:id="rId8">
        <w:r w:rsidRPr="00F65E5B">
          <w:rPr>
            <w:rFonts w:ascii="Open Sans" w:eastAsia="Open Sans" w:hAnsi="Open Sans" w:cs="Open Sans"/>
            <w:b/>
            <w:sz w:val="20"/>
            <w:szCs w:val="20"/>
            <w:lang w:val="en-GB"/>
          </w:rPr>
          <w:t xml:space="preserve">Hospitality – Il Salone </w:t>
        </w:r>
        <w:proofErr w:type="spellStart"/>
        <w:r w:rsidRPr="00F65E5B">
          <w:rPr>
            <w:rFonts w:ascii="Open Sans" w:eastAsia="Open Sans" w:hAnsi="Open Sans" w:cs="Open Sans"/>
            <w:b/>
            <w:sz w:val="20"/>
            <w:szCs w:val="20"/>
            <w:lang w:val="en-GB"/>
          </w:rPr>
          <w:t>dell’Accoglienza</w:t>
        </w:r>
        <w:proofErr w:type="spellEnd"/>
      </w:hyperlink>
      <w:r w:rsidRPr="00F65E5B">
        <w:rPr>
          <w:rFonts w:ascii="Open Sans" w:eastAsia="Open Sans" w:hAnsi="Open Sans" w:cs="Open Sans"/>
          <w:b/>
          <w:sz w:val="20"/>
          <w:szCs w:val="20"/>
          <w:lang w:val="en-GB"/>
        </w:rPr>
        <w:t xml:space="preserve"> </w:t>
      </w:r>
    </w:p>
    <w:p w14:paraId="4D3AD6D4" w14:textId="77777777" w:rsidR="00F65E5B" w:rsidRPr="00F65E5B" w:rsidRDefault="00F65E5B" w:rsidP="00F65E5B">
      <w:pPr>
        <w:spacing w:after="0" w:line="240" w:lineRule="auto"/>
        <w:jc w:val="both"/>
        <w:rPr>
          <w:rFonts w:ascii="Open Sans" w:eastAsia="Open Sans" w:hAnsi="Open Sans" w:cs="Open Sans"/>
          <w:sz w:val="20"/>
          <w:szCs w:val="20"/>
          <w:lang w:val="en-GB"/>
        </w:rPr>
      </w:pPr>
      <w:r w:rsidRPr="00F65E5B">
        <w:rPr>
          <w:rFonts w:ascii="Open Sans" w:eastAsia="Open Sans" w:hAnsi="Open Sans" w:cs="Open Sans"/>
          <w:sz w:val="20"/>
          <w:szCs w:val="20"/>
          <w:lang w:val="en-GB"/>
        </w:rPr>
        <w:t xml:space="preserve">Organised by Riva del Garda </w:t>
      </w:r>
      <w:proofErr w:type="spellStart"/>
      <w:r w:rsidRPr="00F65E5B">
        <w:rPr>
          <w:rFonts w:ascii="Open Sans" w:eastAsia="Open Sans" w:hAnsi="Open Sans" w:cs="Open Sans"/>
          <w:sz w:val="20"/>
          <w:szCs w:val="20"/>
          <w:lang w:val="en-GB"/>
        </w:rPr>
        <w:t>Fierecongressi</w:t>
      </w:r>
      <w:proofErr w:type="spellEnd"/>
      <w:r w:rsidRPr="00F65E5B">
        <w:rPr>
          <w:rFonts w:ascii="Open Sans" w:eastAsia="Open Sans" w:hAnsi="Open Sans" w:cs="Open Sans"/>
          <w:sz w:val="20"/>
          <w:szCs w:val="20"/>
          <w:lang w:val="en-GB"/>
        </w:rPr>
        <w:t xml:space="preserve">, Hospitality – previously Expo Riva Hotel – boasts an exhibition area of more than 40,000 square metres. The show registered record numbers in 2020: 561 exhibitors, 21,431 professional operators and more than 28,500 visitors. Hospitality Digital Space was held online in February 2021. This extraordinary edition of the show, dedicated to training and development for the Ho.Re.Ca. world, comprised a dynamic virtual space for specialist companies and a programme of more than 80 free training events. </w:t>
      </w:r>
    </w:p>
    <w:p w14:paraId="65506432" w14:textId="77777777" w:rsidR="00F65E5B" w:rsidRPr="00F65E5B" w:rsidRDefault="00F65E5B" w:rsidP="00F65E5B">
      <w:pPr>
        <w:spacing w:after="0" w:line="240" w:lineRule="auto"/>
        <w:jc w:val="both"/>
        <w:rPr>
          <w:rFonts w:ascii="Open Sans" w:eastAsia="Open Sans" w:hAnsi="Open Sans" w:cs="Open Sans"/>
          <w:sz w:val="20"/>
          <w:szCs w:val="20"/>
          <w:lang w:val="en-GB"/>
        </w:rPr>
      </w:pPr>
      <w:r w:rsidRPr="00F65E5B">
        <w:rPr>
          <w:rFonts w:ascii="Open Sans" w:eastAsia="Open Sans" w:hAnsi="Open Sans" w:cs="Open Sans"/>
          <w:sz w:val="20"/>
          <w:szCs w:val="20"/>
          <w:lang w:val="en-GB"/>
        </w:rPr>
        <w:t xml:space="preserve">The 46th edition of the show will again be an in-person event, to be held in Riva del Garda, from 31 January to 3 February 2022. </w:t>
      </w:r>
    </w:p>
    <w:p w14:paraId="5820C28E" w14:textId="77777777" w:rsidR="00F65E5B" w:rsidRPr="00F65E5B" w:rsidRDefault="00F65E5B" w:rsidP="00F65E5B">
      <w:pPr>
        <w:spacing w:after="0" w:line="240" w:lineRule="auto"/>
        <w:jc w:val="both"/>
        <w:rPr>
          <w:rFonts w:ascii="Open Sans" w:eastAsia="Open Sans" w:hAnsi="Open Sans" w:cs="Open Sans"/>
          <w:sz w:val="20"/>
          <w:szCs w:val="20"/>
          <w:lang w:val="en-GB"/>
        </w:rPr>
      </w:pPr>
      <w:hyperlink r:id="rId9">
        <w:r w:rsidRPr="00F65E5B">
          <w:rPr>
            <w:rFonts w:ascii="Open Sans" w:eastAsia="Open Sans" w:hAnsi="Open Sans" w:cs="Open Sans"/>
            <w:color w:val="0000FF"/>
            <w:sz w:val="20"/>
            <w:szCs w:val="20"/>
            <w:u w:val="single"/>
            <w:lang w:val="en-GB"/>
          </w:rPr>
          <w:t>www.hospitalityriva.it</w:t>
        </w:r>
      </w:hyperlink>
      <w:r w:rsidRPr="00F65E5B">
        <w:rPr>
          <w:rFonts w:ascii="Open Sans" w:eastAsia="Open Sans" w:hAnsi="Open Sans" w:cs="Open Sans"/>
          <w:sz w:val="20"/>
          <w:szCs w:val="20"/>
          <w:lang w:val="en-GB"/>
        </w:rPr>
        <w:t xml:space="preserve"> @HospitalityRiva </w:t>
      </w:r>
    </w:p>
    <w:p w14:paraId="7BD4AD1B" w14:textId="77777777" w:rsidR="00F65E5B" w:rsidRPr="00F65E5B" w:rsidRDefault="00F65E5B" w:rsidP="00F65E5B">
      <w:pPr>
        <w:spacing w:after="0" w:line="240" w:lineRule="auto"/>
        <w:jc w:val="both"/>
        <w:rPr>
          <w:rFonts w:ascii="Open Sans" w:eastAsia="Open Sans" w:hAnsi="Open Sans" w:cs="Open Sans"/>
          <w:sz w:val="20"/>
          <w:szCs w:val="20"/>
          <w:lang w:val="en-GB"/>
        </w:rPr>
      </w:pPr>
    </w:p>
    <w:p w14:paraId="2901D7C0" w14:textId="77777777" w:rsidR="00F65E5B" w:rsidRPr="00F65E5B" w:rsidRDefault="00F65E5B" w:rsidP="00F65E5B">
      <w:pPr>
        <w:spacing w:after="0" w:line="240" w:lineRule="auto"/>
        <w:jc w:val="both"/>
        <w:rPr>
          <w:rFonts w:ascii="Open Sans" w:eastAsia="Open Sans" w:hAnsi="Open Sans" w:cs="Open Sans"/>
          <w:b/>
          <w:sz w:val="20"/>
          <w:szCs w:val="20"/>
          <w:lang w:val="en-GB"/>
        </w:rPr>
      </w:pPr>
      <w:r w:rsidRPr="00F65E5B">
        <w:rPr>
          <w:rFonts w:ascii="Open Sans" w:eastAsia="Open Sans" w:hAnsi="Open Sans" w:cs="Open Sans"/>
          <w:b/>
          <w:sz w:val="20"/>
          <w:szCs w:val="20"/>
          <w:lang w:val="en-GB"/>
        </w:rPr>
        <w:t xml:space="preserve">Contacts: </w:t>
      </w:r>
    </w:p>
    <w:p w14:paraId="46BEACCD" w14:textId="77777777" w:rsidR="00F65E5B" w:rsidRPr="00F65E5B" w:rsidRDefault="00F65E5B" w:rsidP="00F65E5B">
      <w:pPr>
        <w:spacing w:after="0" w:line="240" w:lineRule="auto"/>
        <w:jc w:val="both"/>
        <w:rPr>
          <w:rFonts w:ascii="Open Sans" w:eastAsia="Open Sans" w:hAnsi="Open Sans" w:cs="Open Sans"/>
          <w:sz w:val="20"/>
          <w:szCs w:val="20"/>
          <w:lang w:val="en-GB"/>
        </w:rPr>
      </w:pPr>
      <w:r w:rsidRPr="00F65E5B">
        <w:rPr>
          <w:rFonts w:ascii="Open Sans" w:eastAsia="Open Sans" w:hAnsi="Open Sans" w:cs="Open Sans"/>
          <w:sz w:val="20"/>
          <w:szCs w:val="20"/>
          <w:lang w:val="en-GB"/>
        </w:rPr>
        <w:t xml:space="preserve">Hospitality Press Office - Image Building </w:t>
      </w:r>
    </w:p>
    <w:p w14:paraId="1BF81C53" w14:textId="77777777" w:rsidR="00F65E5B" w:rsidRPr="00F65E5B" w:rsidRDefault="00F65E5B" w:rsidP="00F65E5B">
      <w:pPr>
        <w:spacing w:after="0" w:line="240" w:lineRule="auto"/>
        <w:jc w:val="both"/>
        <w:rPr>
          <w:rFonts w:ascii="Open Sans" w:eastAsia="Open Sans" w:hAnsi="Open Sans" w:cs="Open Sans"/>
          <w:sz w:val="20"/>
          <w:szCs w:val="20"/>
          <w:lang w:val="en-GB"/>
        </w:rPr>
      </w:pPr>
      <w:r w:rsidRPr="00F65E5B">
        <w:rPr>
          <w:rFonts w:ascii="Open Sans" w:eastAsia="Open Sans" w:hAnsi="Open Sans" w:cs="Open Sans"/>
          <w:sz w:val="20"/>
          <w:szCs w:val="20"/>
          <w:lang w:val="en-GB"/>
        </w:rPr>
        <w:t xml:space="preserve">Tel. 02 89011300; Mail to: </w:t>
      </w:r>
      <w:hyperlink r:id="rId10">
        <w:r w:rsidRPr="00F65E5B">
          <w:rPr>
            <w:rFonts w:ascii="Open Sans" w:eastAsia="Open Sans" w:hAnsi="Open Sans" w:cs="Open Sans"/>
            <w:sz w:val="20"/>
            <w:szCs w:val="20"/>
            <w:lang w:val="en-GB"/>
          </w:rPr>
          <w:t>hospitality@imagebuilding.it</w:t>
        </w:r>
      </w:hyperlink>
      <w:r w:rsidRPr="00F65E5B">
        <w:rPr>
          <w:rFonts w:ascii="Open Sans" w:eastAsia="Open Sans" w:hAnsi="Open Sans" w:cs="Open Sans"/>
          <w:sz w:val="20"/>
          <w:szCs w:val="20"/>
          <w:lang w:val="en-GB"/>
        </w:rPr>
        <w:t xml:space="preserve"> </w:t>
      </w:r>
    </w:p>
    <w:sectPr w:rsidR="00F65E5B" w:rsidRPr="00F65E5B">
      <w:headerReference w:type="default" r:id="rId11"/>
      <w:footerReference w:type="default" r:id="rId12"/>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BBA2" w14:textId="77777777" w:rsidR="002B6C5B" w:rsidRDefault="002B6C5B">
      <w:pPr>
        <w:spacing w:after="0" w:line="240" w:lineRule="auto"/>
      </w:pPr>
      <w:r>
        <w:separator/>
      </w:r>
    </w:p>
  </w:endnote>
  <w:endnote w:type="continuationSeparator" w:id="0">
    <w:p w14:paraId="75EAAAC9" w14:textId="77777777" w:rsidR="002B6C5B" w:rsidRDefault="002B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5A13" w14:textId="77777777" w:rsidR="00926BCB" w:rsidRDefault="002B6C5B">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716ED">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303DF622" wp14:editId="541833CB">
          <wp:simplePos x="0" y="0"/>
          <wp:positionH relativeFrom="column">
            <wp:posOffset>6</wp:posOffset>
          </wp:positionH>
          <wp:positionV relativeFrom="paragraph">
            <wp:posOffset>-292730</wp:posOffset>
          </wp:positionV>
          <wp:extent cx="1327150" cy="5080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1F29523D" w14:textId="77777777" w:rsidR="00926BCB" w:rsidRDefault="00926BC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78A7" w14:textId="77777777" w:rsidR="002B6C5B" w:rsidRDefault="002B6C5B">
      <w:pPr>
        <w:spacing w:after="0" w:line="240" w:lineRule="auto"/>
      </w:pPr>
      <w:r>
        <w:separator/>
      </w:r>
    </w:p>
  </w:footnote>
  <w:footnote w:type="continuationSeparator" w:id="0">
    <w:p w14:paraId="6275A8AA" w14:textId="77777777" w:rsidR="002B6C5B" w:rsidRDefault="002B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2A9D" w14:textId="77777777" w:rsidR="00926BCB" w:rsidRDefault="002B6C5B">
    <w:pPr>
      <w:pBdr>
        <w:top w:val="nil"/>
        <w:left w:val="nil"/>
        <w:bottom w:val="nil"/>
        <w:right w:val="nil"/>
        <w:between w:val="nil"/>
      </w:pBdr>
      <w:tabs>
        <w:tab w:val="center" w:pos="4819"/>
        <w:tab w:val="right" w:pos="9638"/>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0AA9413B" wp14:editId="1A3833AD">
              <wp:simplePos x="0" y="0"/>
              <wp:positionH relativeFrom="margin">
                <wp:posOffset>1765302</wp:posOffset>
              </wp:positionH>
              <wp:positionV relativeFrom="page">
                <wp:posOffset>1242697</wp:posOffset>
              </wp:positionV>
              <wp:extent cx="1623695" cy="379905"/>
              <wp:effectExtent l="0" t="0" r="0" b="0"/>
              <wp:wrapNone/>
              <wp:docPr id="2" name="Rectangle 2"/>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3F87CA7D" w14:textId="77777777" w:rsidR="00926BCB" w:rsidRDefault="002B6C5B">
                          <w:pPr>
                            <w:spacing w:after="0" w:line="219" w:lineRule="auto"/>
                            <w:textDirection w:val="btLr"/>
                          </w:pPr>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23695" cy="379905"/>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79233302" wp14:editId="5668D8A6">
              <wp:simplePos x="0" y="0"/>
              <wp:positionH relativeFrom="margin">
                <wp:posOffset>1745616</wp:posOffset>
              </wp:positionH>
              <wp:positionV relativeFrom="page">
                <wp:posOffset>342902</wp:posOffset>
              </wp:positionV>
              <wp:extent cx="2800350" cy="933450"/>
              <wp:effectExtent l="0" t="0" r="0" b="0"/>
              <wp:wrapNone/>
              <wp:docPr id="1" name="Rectangle 1"/>
              <wp:cNvGraphicFramePr/>
              <a:graphic xmlns:a="http://schemas.openxmlformats.org/drawingml/2006/main">
                <a:graphicData uri="http://schemas.microsoft.com/office/word/2010/wordprocessingShape">
                  <wps:wsp>
                    <wps:cNvSpPr/>
                    <wps:spPr>
                      <a:xfrm>
                        <a:off x="3964875" y="3332325"/>
                        <a:ext cx="2762250" cy="895350"/>
                      </a:xfrm>
                      <a:prstGeom prst="rect">
                        <a:avLst/>
                      </a:prstGeom>
                      <a:noFill/>
                      <a:ln>
                        <a:noFill/>
                      </a:ln>
                    </wps:spPr>
                    <wps:txbx>
                      <w:txbxContent>
                        <w:p w14:paraId="3DD856C2" w14:textId="77777777" w:rsidR="00970DB5" w:rsidRDefault="00970DB5" w:rsidP="00970DB5">
                          <w:pPr>
                            <w:spacing w:after="0" w:line="219" w:lineRule="auto"/>
                            <w:textDirection w:val="btLr"/>
                          </w:pPr>
                          <w:r>
                            <w:rPr>
                              <w:rFonts w:ascii="Open Sans" w:eastAsia="Open Sans" w:hAnsi="Open Sans" w:cs="Open Sans"/>
                              <w:b/>
                              <w:color w:val="A2272A"/>
                              <w:sz w:val="20"/>
                            </w:rPr>
                            <w:t>46th EDITION</w:t>
                          </w:r>
                        </w:p>
                        <w:p w14:paraId="2F851C75" w14:textId="77777777" w:rsidR="00970DB5" w:rsidRDefault="00970DB5" w:rsidP="00970DB5">
                          <w:pPr>
                            <w:spacing w:after="0" w:line="219" w:lineRule="auto"/>
                            <w:textDirection w:val="btLr"/>
                          </w:pPr>
                          <w:r>
                            <w:rPr>
                              <w:rFonts w:ascii="Open Sans" w:eastAsia="Open Sans" w:hAnsi="Open Sans" w:cs="Open Sans"/>
                              <w:b/>
                              <w:color w:val="000000"/>
                              <w:sz w:val="20"/>
                            </w:rPr>
                            <w:t>RIVA DEL GARDA</w:t>
                          </w:r>
                        </w:p>
                        <w:p w14:paraId="20A18607" w14:textId="77777777" w:rsidR="00970DB5" w:rsidRDefault="00970DB5" w:rsidP="00970DB5">
                          <w:pPr>
                            <w:spacing w:after="0" w:line="219" w:lineRule="auto"/>
                            <w:textDirection w:val="btLr"/>
                          </w:pPr>
                          <w:r>
                            <w:rPr>
                              <w:rFonts w:ascii="Open Sans" w:eastAsia="Open Sans" w:hAnsi="Open Sans" w:cs="Open Sans"/>
                              <w:b/>
                              <w:color w:val="000000"/>
                              <w:sz w:val="20"/>
                            </w:rPr>
                            <w:t>EXHIBITION CENTRE</w:t>
                          </w:r>
                        </w:p>
                        <w:p w14:paraId="6F9F85FE" w14:textId="77777777" w:rsidR="00970DB5" w:rsidRDefault="00970DB5" w:rsidP="00970DB5">
                          <w:pPr>
                            <w:spacing w:after="0" w:line="219" w:lineRule="auto"/>
                            <w:textDirection w:val="btLr"/>
                          </w:pPr>
                        </w:p>
                        <w:p w14:paraId="55E45E1A" w14:textId="77777777" w:rsidR="00970DB5" w:rsidRDefault="00970DB5" w:rsidP="00970DB5">
                          <w:pPr>
                            <w:spacing w:after="0" w:line="219" w:lineRule="auto"/>
                            <w:textDirection w:val="btLr"/>
                          </w:pPr>
                          <w:r>
                            <w:rPr>
                              <w:rFonts w:ascii="Open Sans" w:eastAsia="Open Sans" w:hAnsi="Open Sans" w:cs="Open Sans"/>
                              <w:b/>
                              <w:color w:val="000000"/>
                              <w:sz w:val="20"/>
                            </w:rPr>
                            <w:t>FROM 31 JANUARY TO 3 FEBRUARY 2022</w:t>
                          </w:r>
                        </w:p>
                        <w:p w14:paraId="11FBBE71" w14:textId="02ACE4F6" w:rsidR="00926BCB" w:rsidRDefault="00926BCB">
                          <w:pPr>
                            <w:spacing w:after="0" w:line="219" w:lineRule="auto"/>
                            <w:textDirection w:val="btLr"/>
                          </w:pPr>
                        </w:p>
                      </w:txbxContent>
                    </wps:txbx>
                    <wps:bodyPr spcFirstLastPara="1" wrap="square" lIns="0" tIns="0" rIns="0" bIns="0" anchor="ctr" anchorCtr="0">
                      <a:noAutofit/>
                    </wps:bodyPr>
                  </wps:wsp>
                </a:graphicData>
              </a:graphic>
            </wp:anchor>
          </w:drawing>
        </mc:Choice>
        <mc:Fallback>
          <w:pict>
            <v:rect w14:anchorId="79233302" id="Rectangle 1" o:spid="_x0000_s1027" style="position:absolute;margin-left:137.45pt;margin-top:27pt;width:220.5pt;height:73.5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" filled="f" stroked="f">
              <v:textbox inset="0,0,0,0">
                <w:txbxContent>
                  <w:p w14:paraId="3DD856C2" w14:textId="77777777" w:rsidR="00970DB5" w:rsidRDefault="00970DB5" w:rsidP="00970DB5">
                    <w:pPr>
                      <w:spacing w:after="0" w:line="219" w:lineRule="auto"/>
                      <w:textDirection w:val="btLr"/>
                    </w:pPr>
                    <w:r>
                      <w:rPr>
                        <w:rFonts w:ascii="Open Sans" w:eastAsia="Open Sans" w:hAnsi="Open Sans" w:cs="Open Sans"/>
                        <w:b/>
                        <w:color w:val="A2272A"/>
                        <w:sz w:val="20"/>
                      </w:rPr>
                      <w:t>46th EDITION</w:t>
                    </w:r>
                  </w:p>
                  <w:p w14:paraId="2F851C75" w14:textId="77777777" w:rsidR="00970DB5" w:rsidRDefault="00970DB5" w:rsidP="00970DB5">
                    <w:pPr>
                      <w:spacing w:after="0" w:line="219" w:lineRule="auto"/>
                      <w:textDirection w:val="btLr"/>
                    </w:pPr>
                    <w:r>
                      <w:rPr>
                        <w:rFonts w:ascii="Open Sans" w:eastAsia="Open Sans" w:hAnsi="Open Sans" w:cs="Open Sans"/>
                        <w:b/>
                        <w:color w:val="000000"/>
                        <w:sz w:val="20"/>
                      </w:rPr>
                      <w:t>RIVA DEL GARDA</w:t>
                    </w:r>
                  </w:p>
                  <w:p w14:paraId="20A18607" w14:textId="77777777" w:rsidR="00970DB5" w:rsidRDefault="00970DB5" w:rsidP="00970DB5">
                    <w:pPr>
                      <w:spacing w:after="0" w:line="219" w:lineRule="auto"/>
                      <w:textDirection w:val="btLr"/>
                    </w:pPr>
                    <w:r>
                      <w:rPr>
                        <w:rFonts w:ascii="Open Sans" w:eastAsia="Open Sans" w:hAnsi="Open Sans" w:cs="Open Sans"/>
                        <w:b/>
                        <w:color w:val="000000"/>
                        <w:sz w:val="20"/>
                      </w:rPr>
                      <w:t>EXHIBITION CENTRE</w:t>
                    </w:r>
                  </w:p>
                  <w:p w14:paraId="6F9F85FE" w14:textId="77777777" w:rsidR="00970DB5" w:rsidRDefault="00970DB5" w:rsidP="00970DB5">
                    <w:pPr>
                      <w:spacing w:after="0" w:line="219" w:lineRule="auto"/>
                      <w:textDirection w:val="btLr"/>
                    </w:pPr>
                  </w:p>
                  <w:p w14:paraId="55E45E1A" w14:textId="77777777" w:rsidR="00970DB5" w:rsidRDefault="00970DB5" w:rsidP="00970DB5">
                    <w:pPr>
                      <w:spacing w:after="0" w:line="219" w:lineRule="auto"/>
                      <w:textDirection w:val="btLr"/>
                    </w:pPr>
                    <w:r>
                      <w:rPr>
                        <w:rFonts w:ascii="Open Sans" w:eastAsia="Open Sans" w:hAnsi="Open Sans" w:cs="Open Sans"/>
                        <w:b/>
                        <w:color w:val="000000"/>
                        <w:sz w:val="20"/>
                      </w:rPr>
                      <w:t>FROM 31 JANUARY TO 3 FEBRUARY 2022</w:t>
                    </w:r>
                  </w:p>
                  <w:p w14:paraId="11FBBE71" w14:textId="02ACE4F6" w:rsidR="00926BCB" w:rsidRDefault="00926BCB">
                    <w:pPr>
                      <w:spacing w:after="0" w:line="219" w:lineRule="auto"/>
                      <w:textDirection w:val="btLr"/>
                    </w:pPr>
                  </w:p>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0F4C3B23" wp14:editId="7A857797">
          <wp:simplePos x="0" y="0"/>
          <wp:positionH relativeFrom="column">
            <wp:posOffset>-143507</wp:posOffset>
          </wp:positionH>
          <wp:positionV relativeFrom="paragraph">
            <wp:posOffset>21590</wp:posOffset>
          </wp:positionV>
          <wp:extent cx="1569720" cy="1569720"/>
          <wp:effectExtent l="0" t="0" r="0" b="0"/>
          <wp:wrapNone/>
          <wp:docPr id="5" name="image5.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grafica vettoriale&#10;&#10;Descrizione generata automaticamente"/>
                  <pic:cNvPicPr preferRelativeResize="0"/>
                </pic:nvPicPr>
                <pic:blipFill>
                  <a:blip r:embed="rId2"/>
                  <a:srcRect/>
                  <a:stretch>
                    <a:fillRect/>
                  </a:stretch>
                </pic:blipFill>
                <pic:spPr>
                  <a:xfrm>
                    <a:off x="0" y="0"/>
                    <a:ext cx="1569720" cy="156972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6D49DFCD" wp14:editId="461BB6BB">
              <wp:simplePos x="0" y="0"/>
              <wp:positionH relativeFrom="column">
                <wp:posOffset>1739900</wp:posOffset>
              </wp:positionH>
              <wp:positionV relativeFrom="paragraph">
                <wp:posOffset>1155700</wp:posOffset>
              </wp:positionV>
              <wp:extent cx="4741400" cy="50800"/>
              <wp:effectExtent l="0" t="0" r="0" b="0"/>
              <wp:wrapNone/>
              <wp:docPr id="3" name="Straight Arrow Connector 3"/>
              <wp:cNvGraphicFramePr/>
              <a:graphic xmlns:a="http://schemas.openxmlformats.org/drawingml/2006/main">
                <a:graphicData uri="http://schemas.microsoft.com/office/word/2010/wordprocessingShape">
                  <wps:wsp>
                    <wps:cNvCnPr/>
                    <wps:spPr>
                      <a:xfrm>
                        <a:off x="2988000" y="3780000"/>
                        <a:ext cx="4716000" cy="0"/>
                      </a:xfrm>
                      <a:prstGeom prst="straightConnector1">
                        <a:avLst/>
                      </a:prstGeom>
                      <a:noFill/>
                      <a:ln w="25400" cap="flat" cmpd="sng">
                        <a:solidFill>
                          <a:srgbClr val="A2272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1155700</wp:posOffset>
              </wp:positionV>
              <wp:extent cx="4741400" cy="50800"/>
              <wp:effectExtent b="0" l="0" r="0" t="0"/>
              <wp:wrapNone/>
              <wp:docPr id="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4741400" cy="508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BCB"/>
    <w:rsid w:val="000532DB"/>
    <w:rsid w:val="0006704F"/>
    <w:rsid w:val="000B6781"/>
    <w:rsid w:val="0010455C"/>
    <w:rsid w:val="001540CF"/>
    <w:rsid w:val="002B6C5B"/>
    <w:rsid w:val="003A52DD"/>
    <w:rsid w:val="003B501B"/>
    <w:rsid w:val="004716ED"/>
    <w:rsid w:val="0048479C"/>
    <w:rsid w:val="00593B90"/>
    <w:rsid w:val="005B20A4"/>
    <w:rsid w:val="00755989"/>
    <w:rsid w:val="00926BCB"/>
    <w:rsid w:val="00970DB5"/>
    <w:rsid w:val="00AB0451"/>
    <w:rsid w:val="00AF6467"/>
    <w:rsid w:val="00B17324"/>
    <w:rsid w:val="00D8291F"/>
    <w:rsid w:val="00D82E8A"/>
    <w:rsid w:val="00F6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1341A"/>
  <w15:docId w15:val="{E07870AB-A9DB-4F5D-970E-16CB1F60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7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DB5"/>
  </w:style>
  <w:style w:type="paragraph" w:styleId="Footer">
    <w:name w:val="footer"/>
    <w:basedOn w:val="Normal"/>
    <w:link w:val="FooterChar"/>
    <w:uiPriority w:val="99"/>
    <w:unhideWhenUsed/>
    <w:rsid w:val="0097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sp-itality.i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spitalityriva.it/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ospitality@imagebuilding.it" TargetMode="Externa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F7C8-286A-4DFF-96D3-0D1FB5DB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Smith</cp:lastModifiedBy>
  <cp:revision>10</cp:revision>
  <dcterms:created xsi:type="dcterms:W3CDTF">2021-12-16T07:27:00Z</dcterms:created>
  <dcterms:modified xsi:type="dcterms:W3CDTF">2021-12-16T10:11:00Z</dcterms:modified>
</cp:coreProperties>
</file>